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66" w:rsidRPr="00E97793" w:rsidRDefault="00436158" w:rsidP="00193C8D">
      <w:pPr>
        <w:rPr>
          <w:rFonts w:ascii="ConduitITC TT" w:hAnsi="ConduitITC TT"/>
          <w:sz w:val="26"/>
          <w:szCs w:val="26"/>
        </w:rPr>
      </w:pPr>
      <w:bookmarkStart w:id="0" w:name="OLE_LINK5"/>
      <w:r>
        <w:rPr>
          <w:noProof/>
          <w:sz w:val="26"/>
          <w:szCs w:val="26"/>
        </w:rPr>
        <mc:AlternateContent>
          <mc:Choice Requires="wps">
            <w:drawing>
              <wp:anchor distT="0" distB="0" distL="114300" distR="114300" simplePos="0" relativeHeight="251658240" behindDoc="0" locked="0" layoutInCell="1" allowOverlap="0" wp14:anchorId="460E18D7" wp14:editId="25DBCEF7">
                <wp:simplePos x="0" y="0"/>
                <wp:positionH relativeFrom="column">
                  <wp:posOffset>-184785</wp:posOffset>
                </wp:positionH>
                <wp:positionV relativeFrom="page">
                  <wp:posOffset>988695</wp:posOffset>
                </wp:positionV>
                <wp:extent cx="3261360" cy="137922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2D" w:rsidRDefault="00A4762D" w:rsidP="00BA17DB">
                            <w:pPr>
                              <w:rPr>
                                <w:rFonts w:ascii="ConduitITC TT" w:hAnsi="ConduitITC TT"/>
                                <w:i/>
                                <w:iCs/>
                                <w:sz w:val="20"/>
                              </w:rPr>
                            </w:pPr>
                          </w:p>
                          <w:p w:rsidR="00A4762D" w:rsidRDefault="00A4762D" w:rsidP="00BA17DB">
                            <w:pPr>
                              <w:rPr>
                                <w:rFonts w:ascii="ConduitITC TT" w:hAnsi="ConduitITC TT"/>
                                <w:i/>
                                <w:iCs/>
                                <w:sz w:val="20"/>
                              </w:rPr>
                            </w:pPr>
                            <w:r>
                              <w:rPr>
                                <w:rFonts w:ascii="ConduitITC TT" w:hAnsi="ConduitITC TT"/>
                                <w:i/>
                                <w:iCs/>
                                <w:noProof/>
                                <w:sz w:val="20"/>
                              </w:rPr>
                              <w:drawing>
                                <wp:inline distT="0" distB="0" distL="0" distR="0" wp14:anchorId="3422B16D" wp14:editId="31FD7625">
                                  <wp:extent cx="701040" cy="731520"/>
                                  <wp:effectExtent l="0" t="0" r="3810" b="0"/>
                                  <wp:docPr id="22" name="Picture 22" descr="ACOG Logo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G Logo 4Color"/>
                                          <pic:cNvPicPr>
                                            <a:picLocks noChangeAspect="1" noChangeArrowheads="1"/>
                                          </pic:cNvPicPr>
                                        </pic:nvPicPr>
                                        <pic:blipFill>
                                          <a:blip r:embed="rId8"/>
                                          <a:srcRect/>
                                          <a:stretch>
                                            <a:fillRect/>
                                          </a:stretch>
                                        </pic:blipFill>
                                        <pic:spPr bwMode="auto">
                                          <a:xfrm>
                                            <a:off x="0" y="0"/>
                                            <a:ext cx="701040" cy="731520"/>
                                          </a:xfrm>
                                          <a:prstGeom prst="rect">
                                            <a:avLst/>
                                          </a:prstGeom>
                                          <a:noFill/>
                                          <a:ln w="9525">
                                            <a:noFill/>
                                            <a:miter lim="800000"/>
                                            <a:headEnd/>
                                            <a:tailEnd/>
                                          </a:ln>
                                        </pic:spPr>
                                      </pic:pic>
                                    </a:graphicData>
                                  </a:graphic>
                                </wp:inline>
                              </w:drawing>
                            </w:r>
                          </w:p>
                          <w:p w:rsidR="00A4762D" w:rsidRPr="00A57D12" w:rsidRDefault="00A4762D" w:rsidP="00BA17DB">
                            <w:pPr>
                              <w:rPr>
                                <w:rFonts w:ascii="ConduitITC TT" w:hAnsi="ConduitITC TT"/>
                                <w:i/>
                                <w:iCs/>
                                <w:sz w:val="20"/>
                              </w:rPr>
                            </w:pPr>
                          </w:p>
                          <w:p w:rsidR="00A4762D" w:rsidRDefault="00A4762D" w:rsidP="00BA17DB">
                            <w:pPr>
                              <w:pStyle w:val="BodyTextIndent"/>
                              <w:ind w:left="0"/>
                              <w:jc w:val="left"/>
                              <w:rPr>
                                <w:rFonts w:ascii="ConduitITC TT" w:hAnsi="ConduitITC TT"/>
                                <w:i/>
                                <w:sz w:val="22"/>
                              </w:rPr>
                            </w:pPr>
                            <w:r>
                              <w:rPr>
                                <w:rFonts w:ascii="ConduitITC TT" w:hAnsi="ConduitITC TT"/>
                                <w:i/>
                                <w:sz w:val="22"/>
                              </w:rPr>
                              <w:t xml:space="preserve"> 9-1-1 Association of Central Oklahoma Governments</w:t>
                            </w:r>
                          </w:p>
                          <w:p w:rsidR="00A4762D" w:rsidRDefault="00A4762D" w:rsidP="00BA17DB">
                            <w:pPr>
                              <w:pStyle w:val="BodyTextIndent"/>
                              <w:ind w:left="0"/>
                              <w:jc w:val="left"/>
                              <w:rPr>
                                <w:rFonts w:ascii="ConduitITC TT" w:hAnsi="ConduitITC TT"/>
                                <w:i/>
                                <w:sz w:val="22"/>
                              </w:rPr>
                            </w:pPr>
                          </w:p>
                          <w:p w:rsidR="00A4762D" w:rsidRDefault="00A4762D" w:rsidP="00BA17DB">
                            <w:pPr>
                              <w:pStyle w:val="BodyTextIndent"/>
                              <w:ind w:left="0"/>
                              <w:jc w:val="left"/>
                              <w:rPr>
                                <w:rFonts w:ascii="ConduitITC TT" w:hAnsi="ConduitITC TT"/>
                                <w:i/>
                                <w:sz w:val="22"/>
                              </w:rPr>
                            </w:pPr>
                          </w:p>
                          <w:p w:rsidR="00A4762D" w:rsidRDefault="00A4762D" w:rsidP="00BA17DB">
                            <w:pPr>
                              <w:pStyle w:val="BodyTextIndent"/>
                              <w:ind w:left="0"/>
                              <w:jc w:val="left"/>
                              <w:rPr>
                                <w:rFonts w:ascii="ConduitITC TT" w:hAnsi="ConduitITC TT"/>
                                <w:i/>
                                <w:sz w:val="22"/>
                              </w:rPr>
                            </w:pPr>
                          </w:p>
                          <w:p w:rsidR="00A4762D" w:rsidRDefault="00A4762D" w:rsidP="00BA17DB">
                            <w:pPr>
                              <w:pStyle w:val="BodyTextIndent"/>
                              <w:ind w:left="0"/>
                              <w:jc w:val="left"/>
                              <w:rPr>
                                <w:rFonts w:ascii="ConduitITC TT" w:hAnsi="ConduitITC TT"/>
                                <w:i/>
                                <w:sz w:val="22"/>
                              </w:rPr>
                            </w:pPr>
                          </w:p>
                          <w:p w:rsidR="00A4762D" w:rsidRPr="00A57D12" w:rsidRDefault="00A4762D" w:rsidP="00BA17DB">
                            <w:pPr>
                              <w:pStyle w:val="BodyTextIndent"/>
                              <w:ind w:left="0"/>
                              <w:jc w:val="left"/>
                              <w:rPr>
                                <w:rFonts w:ascii="ConduitITC TT" w:hAnsi="ConduitITC TT"/>
                                <w:i/>
                              </w:rPr>
                            </w:pPr>
                            <w:r w:rsidRPr="00A57D12">
                              <w:rPr>
                                <w:rFonts w:ascii="ConduitITC TT" w:hAnsi="ConduitITC TT"/>
                                <w:i/>
                                <w:sz w:val="22"/>
                              </w:rPr>
                              <w:t>9-1-1</w:t>
                            </w:r>
                            <w:r w:rsidRPr="00A57D12">
                              <w:rPr>
                                <w:rFonts w:ascii="ConduitITC TT" w:hAnsi="ConduitITC TT"/>
                                <w:i/>
                              </w:rPr>
                              <w:t xml:space="preserve"> association of central oklahoma governments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E18D7" id="_x0000_t202" coordsize="21600,21600" o:spt="202" path="m,l,21600r21600,l21600,xe">
                <v:stroke joinstyle="miter"/>
                <v:path gradientshapeok="t" o:connecttype="rect"/>
              </v:shapetype>
              <v:shape id="Text Box 4" o:spid="_x0000_s1026" type="#_x0000_t202" style="position:absolute;margin-left:-14.55pt;margin-top:77.85pt;width:256.8pt;height:10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rf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" o:allowoverlap="f" filled="f" stroked="f">
                <v:textbox>
                  <w:txbxContent>
                    <w:p w:rsidR="00A4762D" w:rsidRDefault="00A4762D" w:rsidP="00BA17DB">
                      <w:pPr>
                        <w:rPr>
                          <w:rFonts w:ascii="ConduitITC TT" w:hAnsi="ConduitITC TT"/>
                          <w:i/>
                          <w:iCs/>
                          <w:sz w:val="20"/>
                        </w:rPr>
                      </w:pPr>
                    </w:p>
                    <w:p w:rsidR="00A4762D" w:rsidRDefault="00A4762D" w:rsidP="00BA17DB">
                      <w:pPr>
                        <w:rPr>
                          <w:rFonts w:ascii="ConduitITC TT" w:hAnsi="ConduitITC TT"/>
                          <w:i/>
                          <w:iCs/>
                          <w:sz w:val="20"/>
                        </w:rPr>
                      </w:pPr>
                      <w:r>
                        <w:rPr>
                          <w:rFonts w:ascii="ConduitITC TT" w:hAnsi="ConduitITC TT"/>
                          <w:i/>
                          <w:iCs/>
                          <w:noProof/>
                          <w:sz w:val="20"/>
                        </w:rPr>
                        <w:drawing>
                          <wp:inline distT="0" distB="0" distL="0" distR="0" wp14:anchorId="3422B16D" wp14:editId="31FD7625">
                            <wp:extent cx="701040" cy="731520"/>
                            <wp:effectExtent l="0" t="0" r="3810" b="0"/>
                            <wp:docPr id="22" name="Picture 22" descr="ACOG Logo 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G Logo 4Color"/>
                                    <pic:cNvPicPr>
                                      <a:picLocks noChangeAspect="1" noChangeArrowheads="1"/>
                                    </pic:cNvPicPr>
                                  </pic:nvPicPr>
                                  <pic:blipFill>
                                    <a:blip r:embed="rId8"/>
                                    <a:srcRect/>
                                    <a:stretch>
                                      <a:fillRect/>
                                    </a:stretch>
                                  </pic:blipFill>
                                  <pic:spPr bwMode="auto">
                                    <a:xfrm>
                                      <a:off x="0" y="0"/>
                                      <a:ext cx="701040" cy="731520"/>
                                    </a:xfrm>
                                    <a:prstGeom prst="rect">
                                      <a:avLst/>
                                    </a:prstGeom>
                                    <a:noFill/>
                                    <a:ln w="9525">
                                      <a:noFill/>
                                      <a:miter lim="800000"/>
                                      <a:headEnd/>
                                      <a:tailEnd/>
                                    </a:ln>
                                  </pic:spPr>
                                </pic:pic>
                              </a:graphicData>
                            </a:graphic>
                          </wp:inline>
                        </w:drawing>
                      </w:r>
                    </w:p>
                    <w:p w:rsidR="00A4762D" w:rsidRPr="00A57D12" w:rsidRDefault="00A4762D" w:rsidP="00BA17DB">
                      <w:pPr>
                        <w:rPr>
                          <w:rFonts w:ascii="ConduitITC TT" w:hAnsi="ConduitITC TT"/>
                          <w:i/>
                          <w:iCs/>
                          <w:sz w:val="20"/>
                        </w:rPr>
                      </w:pPr>
                    </w:p>
                    <w:p w:rsidR="00A4762D" w:rsidRDefault="00A4762D" w:rsidP="00BA17DB">
                      <w:pPr>
                        <w:pStyle w:val="BodyTextIndent"/>
                        <w:ind w:left="0"/>
                        <w:jc w:val="left"/>
                        <w:rPr>
                          <w:rFonts w:ascii="ConduitITC TT" w:hAnsi="ConduitITC TT"/>
                          <w:i/>
                          <w:sz w:val="22"/>
                        </w:rPr>
                      </w:pPr>
                      <w:r>
                        <w:rPr>
                          <w:rFonts w:ascii="ConduitITC TT" w:hAnsi="ConduitITC TT"/>
                          <w:i/>
                          <w:sz w:val="22"/>
                        </w:rPr>
                        <w:t xml:space="preserve"> 9-1-1 Association of Central Oklahoma Governments</w:t>
                      </w:r>
                    </w:p>
                    <w:p w:rsidR="00A4762D" w:rsidRDefault="00A4762D" w:rsidP="00BA17DB">
                      <w:pPr>
                        <w:pStyle w:val="BodyTextIndent"/>
                        <w:ind w:left="0"/>
                        <w:jc w:val="left"/>
                        <w:rPr>
                          <w:rFonts w:ascii="ConduitITC TT" w:hAnsi="ConduitITC TT"/>
                          <w:i/>
                          <w:sz w:val="22"/>
                        </w:rPr>
                      </w:pPr>
                    </w:p>
                    <w:p w:rsidR="00A4762D" w:rsidRDefault="00A4762D" w:rsidP="00BA17DB">
                      <w:pPr>
                        <w:pStyle w:val="BodyTextIndent"/>
                        <w:ind w:left="0"/>
                        <w:jc w:val="left"/>
                        <w:rPr>
                          <w:rFonts w:ascii="ConduitITC TT" w:hAnsi="ConduitITC TT"/>
                          <w:i/>
                          <w:sz w:val="22"/>
                        </w:rPr>
                      </w:pPr>
                    </w:p>
                    <w:p w:rsidR="00A4762D" w:rsidRDefault="00A4762D" w:rsidP="00BA17DB">
                      <w:pPr>
                        <w:pStyle w:val="BodyTextIndent"/>
                        <w:ind w:left="0"/>
                        <w:jc w:val="left"/>
                        <w:rPr>
                          <w:rFonts w:ascii="ConduitITC TT" w:hAnsi="ConduitITC TT"/>
                          <w:i/>
                          <w:sz w:val="22"/>
                        </w:rPr>
                      </w:pPr>
                    </w:p>
                    <w:p w:rsidR="00A4762D" w:rsidRDefault="00A4762D" w:rsidP="00BA17DB">
                      <w:pPr>
                        <w:pStyle w:val="BodyTextIndent"/>
                        <w:ind w:left="0"/>
                        <w:jc w:val="left"/>
                        <w:rPr>
                          <w:rFonts w:ascii="ConduitITC TT" w:hAnsi="ConduitITC TT"/>
                          <w:i/>
                          <w:sz w:val="22"/>
                        </w:rPr>
                      </w:pPr>
                    </w:p>
                    <w:p w:rsidR="00A4762D" w:rsidRPr="00A57D12" w:rsidRDefault="00A4762D" w:rsidP="00BA17DB">
                      <w:pPr>
                        <w:pStyle w:val="BodyTextIndent"/>
                        <w:ind w:left="0"/>
                        <w:jc w:val="left"/>
                        <w:rPr>
                          <w:rFonts w:ascii="ConduitITC TT" w:hAnsi="ConduitITC TT"/>
                          <w:i/>
                        </w:rPr>
                      </w:pPr>
                      <w:r w:rsidRPr="00A57D12">
                        <w:rPr>
                          <w:rFonts w:ascii="ConduitITC TT" w:hAnsi="ConduitITC TT"/>
                          <w:i/>
                          <w:sz w:val="22"/>
                        </w:rPr>
                        <w:t>9-1-1</w:t>
                      </w:r>
                      <w:r w:rsidRPr="00A57D12">
                        <w:rPr>
                          <w:rFonts w:ascii="ConduitITC TT" w:hAnsi="ConduitITC TT"/>
                          <w:i/>
                        </w:rPr>
                        <w:t xml:space="preserve"> association of central oklahoma governments</w:t>
                      </w:r>
                    </w:p>
                  </w:txbxContent>
                </v:textbox>
                <w10:wrap anchory="page"/>
              </v:shape>
            </w:pict>
          </mc:Fallback>
        </mc:AlternateContent>
      </w:r>
      <w:r>
        <w:rPr>
          <w:noProof/>
          <w:sz w:val="26"/>
          <w:szCs w:val="26"/>
        </w:rPr>
        <mc:AlternateContent>
          <mc:Choice Requires="wps">
            <w:drawing>
              <wp:anchor distT="0" distB="0" distL="114300" distR="114300" simplePos="0" relativeHeight="251661312" behindDoc="0" locked="0" layoutInCell="1" allowOverlap="0" wp14:anchorId="7048F739" wp14:editId="3A413B6C">
                <wp:simplePos x="0" y="0"/>
                <wp:positionH relativeFrom="column">
                  <wp:posOffset>4514850</wp:posOffset>
                </wp:positionH>
                <wp:positionV relativeFrom="page">
                  <wp:posOffset>922020</wp:posOffset>
                </wp:positionV>
                <wp:extent cx="1866900" cy="164782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62D" w:rsidRDefault="00A4762D" w:rsidP="002109BB">
                            <w:pPr>
                              <w:ind w:right="-820"/>
                              <w:rPr>
                                <w:rFonts w:ascii="ConduitITC TT" w:hAnsi="ConduitITC TT"/>
                                <w:sz w:val="19"/>
                              </w:rPr>
                            </w:pPr>
                            <w:r>
                              <w:rPr>
                                <w:rFonts w:ascii="ConduitITC TT" w:hAnsi="ConduitITC TT"/>
                                <w:sz w:val="19"/>
                              </w:rPr>
                              <w:t>Chair Mark Hamm</w:t>
                            </w:r>
                          </w:p>
                          <w:p w:rsidR="00A4762D" w:rsidRDefault="00A4762D" w:rsidP="002109BB">
                            <w:pPr>
                              <w:rPr>
                                <w:rFonts w:ascii="ConduitITC TT" w:hAnsi="ConduitITC TT"/>
                                <w:sz w:val="19"/>
                              </w:rPr>
                            </w:pPr>
                            <w:r>
                              <w:rPr>
                                <w:rFonts w:ascii="ConduitITC TT" w:hAnsi="ConduitITC TT"/>
                                <w:sz w:val="19"/>
                              </w:rPr>
                              <w:t>Moore Councilmember</w:t>
                            </w:r>
                          </w:p>
                          <w:p w:rsidR="00A4762D" w:rsidRDefault="00A4762D" w:rsidP="002109BB">
                            <w:pPr>
                              <w:rPr>
                                <w:rFonts w:ascii="ConduitITC TT" w:hAnsi="ConduitITC TT"/>
                                <w:sz w:val="19"/>
                              </w:rPr>
                            </w:pPr>
                          </w:p>
                          <w:p w:rsidR="00A4762D" w:rsidRDefault="00A4762D" w:rsidP="002109BB">
                            <w:pPr>
                              <w:rPr>
                                <w:rFonts w:ascii="ConduitITC TT" w:hAnsi="ConduitITC TT"/>
                                <w:sz w:val="19"/>
                              </w:rPr>
                            </w:pPr>
                            <w:r>
                              <w:rPr>
                                <w:rFonts w:ascii="ConduitITC TT" w:hAnsi="ConduitITC TT"/>
                                <w:sz w:val="19"/>
                              </w:rPr>
                              <w:t>Vice-Chair Elizabeth Waner</w:t>
                            </w:r>
                          </w:p>
                          <w:p w:rsidR="00A4762D" w:rsidRDefault="00A4762D" w:rsidP="002109BB">
                            <w:pPr>
                              <w:rPr>
                                <w:rFonts w:ascii="ConduitITC TT" w:hAnsi="ConduitITC TT"/>
                                <w:sz w:val="19"/>
                              </w:rPr>
                            </w:pPr>
                            <w:r>
                              <w:rPr>
                                <w:rFonts w:ascii="ConduitITC TT" w:hAnsi="ConduitITC TT"/>
                                <w:sz w:val="19"/>
                              </w:rPr>
                              <w:t>Edmond Councilmember</w:t>
                            </w:r>
                          </w:p>
                          <w:p w:rsidR="00A4762D" w:rsidRDefault="00A4762D" w:rsidP="002109BB">
                            <w:pPr>
                              <w:rPr>
                                <w:rFonts w:ascii="ConduitITC TT" w:hAnsi="ConduitITC TT"/>
                                <w:sz w:val="19"/>
                              </w:rPr>
                            </w:pPr>
                          </w:p>
                          <w:p w:rsidR="00A4762D" w:rsidRDefault="00A4762D" w:rsidP="002109BB">
                            <w:pPr>
                              <w:rPr>
                                <w:rFonts w:ascii="ConduitITC TT" w:hAnsi="ConduitITC TT"/>
                                <w:sz w:val="19"/>
                              </w:rPr>
                            </w:pPr>
                            <w:r>
                              <w:rPr>
                                <w:rFonts w:ascii="ConduitITC TT" w:hAnsi="ConduitITC TT"/>
                                <w:sz w:val="19"/>
                              </w:rPr>
                              <w:t>Secretary/Treasurer Ken Bartlett</w:t>
                            </w:r>
                          </w:p>
                          <w:p w:rsidR="00A4762D" w:rsidRDefault="00A4762D" w:rsidP="002109BB">
                            <w:pPr>
                              <w:rPr>
                                <w:rFonts w:ascii="ConduitITC TT" w:hAnsi="ConduitITC TT"/>
                                <w:sz w:val="19"/>
                              </w:rPr>
                            </w:pPr>
                            <w:r>
                              <w:rPr>
                                <w:rFonts w:ascii="ConduitITC TT" w:hAnsi="ConduitITC TT"/>
                                <w:sz w:val="19"/>
                              </w:rPr>
                              <w:t>Del City Vice-Mayor</w:t>
                            </w:r>
                          </w:p>
                          <w:p w:rsidR="00A4762D" w:rsidRDefault="00A4762D" w:rsidP="002109BB">
                            <w:pPr>
                              <w:rPr>
                                <w:rFonts w:ascii="ConduitITC TT" w:hAnsi="ConduitITC TT"/>
                                <w:sz w:val="19"/>
                              </w:rPr>
                            </w:pPr>
                          </w:p>
                          <w:p w:rsidR="00A4762D" w:rsidRDefault="00A4762D" w:rsidP="002109BB">
                            <w:pPr>
                              <w:rPr>
                                <w:rFonts w:ascii="ConduitITC TT" w:hAnsi="ConduitITC TT"/>
                                <w:sz w:val="19"/>
                              </w:rPr>
                            </w:pPr>
                            <w:r>
                              <w:rPr>
                                <w:rFonts w:ascii="ConduitITC TT" w:hAnsi="ConduitITC TT"/>
                                <w:sz w:val="19"/>
                              </w:rPr>
                              <w:t>Deputy Director</w:t>
                            </w:r>
                          </w:p>
                          <w:p w:rsidR="00A4762D" w:rsidRDefault="00A4762D" w:rsidP="002109BB">
                            <w:pPr>
                              <w:rPr>
                                <w:rFonts w:ascii="ConduitITC TT" w:hAnsi="ConduitITC TT"/>
                                <w:sz w:val="19"/>
                              </w:rPr>
                            </w:pPr>
                            <w:r>
                              <w:rPr>
                                <w:rFonts w:ascii="ConduitITC TT" w:hAnsi="ConduitITC TT"/>
                                <w:sz w:val="19"/>
                              </w:rPr>
                              <w:t>John M. Sharp</w:t>
                            </w:r>
                          </w:p>
                          <w:p w:rsidR="00A4762D" w:rsidRDefault="00A4762D" w:rsidP="00436158">
                            <w:pPr>
                              <w:rPr>
                                <w:rFonts w:ascii="ConduitITC TT" w:hAnsi="ConduitITC TT"/>
                                <w:sz w:val="19"/>
                              </w:rPr>
                            </w:pPr>
                          </w:p>
                          <w:p w:rsidR="00A4762D" w:rsidRDefault="00A4762D" w:rsidP="00436158">
                            <w:pPr>
                              <w:rPr>
                                <w:rFonts w:ascii="ConduitITC TT" w:hAnsi="ConduitITC TT"/>
                                <w:sz w:val="19"/>
                              </w:rPr>
                            </w:pPr>
                          </w:p>
                          <w:p w:rsidR="00A4762D" w:rsidRDefault="00A4762D" w:rsidP="00436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F739" id="Text Box 3" o:spid="_x0000_s1027" type="#_x0000_t202" style="position:absolute;margin-left:355.5pt;margin-top:72.6pt;width:147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sD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" o:allowoverlap="f" filled="f" stroked="f">
                <v:textbox>
                  <w:txbxContent>
                    <w:p w:rsidR="00A4762D" w:rsidRDefault="00A4762D" w:rsidP="002109BB">
                      <w:pPr>
                        <w:ind w:right="-820"/>
                        <w:rPr>
                          <w:rFonts w:ascii="ConduitITC TT" w:hAnsi="ConduitITC TT"/>
                          <w:sz w:val="19"/>
                        </w:rPr>
                      </w:pPr>
                      <w:r>
                        <w:rPr>
                          <w:rFonts w:ascii="ConduitITC TT" w:hAnsi="ConduitITC TT"/>
                          <w:sz w:val="19"/>
                        </w:rPr>
                        <w:t>Chair Mark Hamm</w:t>
                      </w:r>
                    </w:p>
                    <w:p w:rsidR="00A4762D" w:rsidRDefault="00A4762D" w:rsidP="002109BB">
                      <w:pPr>
                        <w:rPr>
                          <w:rFonts w:ascii="ConduitITC TT" w:hAnsi="ConduitITC TT"/>
                          <w:sz w:val="19"/>
                        </w:rPr>
                      </w:pPr>
                      <w:r>
                        <w:rPr>
                          <w:rFonts w:ascii="ConduitITC TT" w:hAnsi="ConduitITC TT"/>
                          <w:sz w:val="19"/>
                        </w:rPr>
                        <w:t>Moore Councilmember</w:t>
                      </w:r>
                    </w:p>
                    <w:p w:rsidR="00A4762D" w:rsidRDefault="00A4762D" w:rsidP="002109BB">
                      <w:pPr>
                        <w:rPr>
                          <w:rFonts w:ascii="ConduitITC TT" w:hAnsi="ConduitITC TT"/>
                          <w:sz w:val="19"/>
                        </w:rPr>
                      </w:pPr>
                    </w:p>
                    <w:p w:rsidR="00A4762D" w:rsidRDefault="00A4762D" w:rsidP="002109BB">
                      <w:pPr>
                        <w:rPr>
                          <w:rFonts w:ascii="ConduitITC TT" w:hAnsi="ConduitITC TT"/>
                          <w:sz w:val="19"/>
                        </w:rPr>
                      </w:pPr>
                      <w:r>
                        <w:rPr>
                          <w:rFonts w:ascii="ConduitITC TT" w:hAnsi="ConduitITC TT"/>
                          <w:sz w:val="19"/>
                        </w:rPr>
                        <w:t>Vice-Chair Elizabeth Waner</w:t>
                      </w:r>
                    </w:p>
                    <w:p w:rsidR="00A4762D" w:rsidRDefault="00A4762D" w:rsidP="002109BB">
                      <w:pPr>
                        <w:rPr>
                          <w:rFonts w:ascii="ConduitITC TT" w:hAnsi="ConduitITC TT"/>
                          <w:sz w:val="19"/>
                        </w:rPr>
                      </w:pPr>
                      <w:r>
                        <w:rPr>
                          <w:rFonts w:ascii="ConduitITC TT" w:hAnsi="ConduitITC TT"/>
                          <w:sz w:val="19"/>
                        </w:rPr>
                        <w:t>Edmond Councilmember</w:t>
                      </w:r>
                    </w:p>
                    <w:p w:rsidR="00A4762D" w:rsidRDefault="00A4762D" w:rsidP="002109BB">
                      <w:pPr>
                        <w:rPr>
                          <w:rFonts w:ascii="ConduitITC TT" w:hAnsi="ConduitITC TT"/>
                          <w:sz w:val="19"/>
                        </w:rPr>
                      </w:pPr>
                    </w:p>
                    <w:p w:rsidR="00A4762D" w:rsidRDefault="00A4762D" w:rsidP="002109BB">
                      <w:pPr>
                        <w:rPr>
                          <w:rFonts w:ascii="ConduitITC TT" w:hAnsi="ConduitITC TT"/>
                          <w:sz w:val="19"/>
                        </w:rPr>
                      </w:pPr>
                      <w:r>
                        <w:rPr>
                          <w:rFonts w:ascii="ConduitITC TT" w:hAnsi="ConduitITC TT"/>
                          <w:sz w:val="19"/>
                        </w:rPr>
                        <w:t>Secretary/Treasurer Ken Bartlett</w:t>
                      </w:r>
                    </w:p>
                    <w:p w:rsidR="00A4762D" w:rsidRDefault="00A4762D" w:rsidP="002109BB">
                      <w:pPr>
                        <w:rPr>
                          <w:rFonts w:ascii="ConduitITC TT" w:hAnsi="ConduitITC TT"/>
                          <w:sz w:val="19"/>
                        </w:rPr>
                      </w:pPr>
                      <w:r>
                        <w:rPr>
                          <w:rFonts w:ascii="ConduitITC TT" w:hAnsi="ConduitITC TT"/>
                          <w:sz w:val="19"/>
                        </w:rPr>
                        <w:t>Del City Vice-Mayor</w:t>
                      </w:r>
                    </w:p>
                    <w:p w:rsidR="00A4762D" w:rsidRDefault="00A4762D" w:rsidP="002109BB">
                      <w:pPr>
                        <w:rPr>
                          <w:rFonts w:ascii="ConduitITC TT" w:hAnsi="ConduitITC TT"/>
                          <w:sz w:val="19"/>
                        </w:rPr>
                      </w:pPr>
                    </w:p>
                    <w:p w:rsidR="00A4762D" w:rsidRDefault="00A4762D" w:rsidP="002109BB">
                      <w:pPr>
                        <w:rPr>
                          <w:rFonts w:ascii="ConduitITC TT" w:hAnsi="ConduitITC TT"/>
                          <w:sz w:val="19"/>
                        </w:rPr>
                      </w:pPr>
                      <w:r>
                        <w:rPr>
                          <w:rFonts w:ascii="ConduitITC TT" w:hAnsi="ConduitITC TT"/>
                          <w:sz w:val="19"/>
                        </w:rPr>
                        <w:t>Deputy Director</w:t>
                      </w:r>
                    </w:p>
                    <w:p w:rsidR="00A4762D" w:rsidRDefault="00A4762D" w:rsidP="002109BB">
                      <w:pPr>
                        <w:rPr>
                          <w:rFonts w:ascii="ConduitITC TT" w:hAnsi="ConduitITC TT"/>
                          <w:sz w:val="19"/>
                        </w:rPr>
                      </w:pPr>
                      <w:r>
                        <w:rPr>
                          <w:rFonts w:ascii="ConduitITC TT" w:hAnsi="ConduitITC TT"/>
                          <w:sz w:val="19"/>
                        </w:rPr>
                        <w:t>John M. Sharp</w:t>
                      </w:r>
                    </w:p>
                    <w:p w:rsidR="00A4762D" w:rsidRDefault="00A4762D" w:rsidP="00436158">
                      <w:pPr>
                        <w:rPr>
                          <w:rFonts w:ascii="ConduitITC TT" w:hAnsi="ConduitITC TT"/>
                          <w:sz w:val="19"/>
                        </w:rPr>
                      </w:pPr>
                    </w:p>
                    <w:p w:rsidR="00A4762D" w:rsidRDefault="00A4762D" w:rsidP="00436158">
                      <w:pPr>
                        <w:rPr>
                          <w:rFonts w:ascii="ConduitITC TT" w:hAnsi="ConduitITC TT"/>
                          <w:sz w:val="19"/>
                        </w:rPr>
                      </w:pPr>
                    </w:p>
                    <w:p w:rsidR="00A4762D" w:rsidRDefault="00A4762D" w:rsidP="00436158"/>
                  </w:txbxContent>
                </v:textbox>
                <w10:wrap anchory="page"/>
              </v:shape>
            </w:pict>
          </mc:Fallback>
        </mc:AlternateContent>
      </w:r>
      <w:r w:rsidR="00E019EF" w:rsidRPr="00E97793">
        <w:rPr>
          <w:rFonts w:ascii="ConduitITC TT" w:hAnsi="ConduitITC TT"/>
          <w:sz w:val="26"/>
          <w:szCs w:val="26"/>
        </w:rPr>
        <w:t xml:space="preserve"> </w:t>
      </w:r>
    </w:p>
    <w:p w:rsidR="003F4866" w:rsidRPr="00E97793" w:rsidRDefault="003F4866" w:rsidP="003F4866">
      <w:pPr>
        <w:jc w:val="center"/>
        <w:rPr>
          <w:rFonts w:ascii="ConduitITC TT" w:hAnsi="ConduitITC TT"/>
          <w:sz w:val="26"/>
          <w:szCs w:val="26"/>
        </w:rPr>
      </w:pPr>
    </w:p>
    <w:p w:rsidR="003F4866" w:rsidRPr="00E97793" w:rsidRDefault="003F4866" w:rsidP="003F4866">
      <w:pPr>
        <w:jc w:val="center"/>
        <w:rPr>
          <w:rFonts w:ascii="ConduitITC TT" w:hAnsi="ConduitITC TT"/>
          <w:sz w:val="26"/>
          <w:szCs w:val="26"/>
        </w:rPr>
      </w:pPr>
    </w:p>
    <w:p w:rsidR="00682970" w:rsidRPr="00E97793" w:rsidRDefault="00682970" w:rsidP="003F4866">
      <w:pPr>
        <w:jc w:val="center"/>
        <w:rPr>
          <w:rFonts w:ascii="ConduitITC TT" w:hAnsi="ConduitITC TT"/>
          <w:sz w:val="26"/>
          <w:szCs w:val="26"/>
        </w:rPr>
      </w:pPr>
    </w:p>
    <w:p w:rsidR="00682970" w:rsidRPr="00E97793" w:rsidRDefault="00682970" w:rsidP="003F4866">
      <w:pPr>
        <w:jc w:val="center"/>
        <w:rPr>
          <w:rFonts w:ascii="ConduitITC TT" w:hAnsi="ConduitITC TT"/>
          <w:sz w:val="26"/>
          <w:szCs w:val="26"/>
        </w:rPr>
      </w:pPr>
    </w:p>
    <w:p w:rsidR="003F4866" w:rsidRPr="00E97793" w:rsidRDefault="003F4866" w:rsidP="00033B0E">
      <w:pPr>
        <w:rPr>
          <w:rFonts w:ascii="ConduitITC TT" w:hAnsi="ConduitITC TT"/>
          <w:sz w:val="26"/>
          <w:szCs w:val="26"/>
        </w:rPr>
      </w:pPr>
    </w:p>
    <w:p w:rsidR="00193C8D" w:rsidRDefault="00193C8D" w:rsidP="00EA58C2">
      <w:pPr>
        <w:jc w:val="center"/>
        <w:rPr>
          <w:rFonts w:ascii="ConduitITC TT" w:hAnsi="ConduitITC TT"/>
          <w:sz w:val="44"/>
          <w:szCs w:val="44"/>
          <w:u w:val="single"/>
        </w:rPr>
      </w:pPr>
    </w:p>
    <w:p w:rsidR="00193C8D" w:rsidRDefault="00193C8D" w:rsidP="00EA58C2">
      <w:pPr>
        <w:jc w:val="center"/>
        <w:rPr>
          <w:rFonts w:ascii="ConduitITC TT" w:hAnsi="ConduitITC TT"/>
          <w:sz w:val="44"/>
          <w:szCs w:val="44"/>
          <w:u w:val="single"/>
        </w:rPr>
      </w:pPr>
    </w:p>
    <w:p w:rsidR="001D0870" w:rsidRPr="007468A1" w:rsidRDefault="00EA58C2" w:rsidP="00EA58C2">
      <w:pPr>
        <w:jc w:val="center"/>
        <w:rPr>
          <w:rFonts w:ascii="ConduitITC TT" w:hAnsi="ConduitITC TT"/>
          <w:sz w:val="44"/>
          <w:szCs w:val="44"/>
          <w:u w:val="single"/>
        </w:rPr>
      </w:pPr>
      <w:r>
        <w:rPr>
          <w:rFonts w:ascii="ConduitITC TT" w:hAnsi="ConduitITC TT"/>
          <w:sz w:val="44"/>
          <w:szCs w:val="44"/>
          <w:u w:val="single"/>
        </w:rPr>
        <w:t>A</w:t>
      </w:r>
      <w:r w:rsidR="001D0870" w:rsidRPr="007468A1">
        <w:rPr>
          <w:rFonts w:ascii="ConduitITC TT" w:hAnsi="ConduitITC TT"/>
          <w:sz w:val="44"/>
          <w:szCs w:val="44"/>
          <w:u w:val="single"/>
        </w:rPr>
        <w:t>GENDA</w:t>
      </w:r>
    </w:p>
    <w:p w:rsidR="00895A06" w:rsidRPr="00572996" w:rsidRDefault="00895A06" w:rsidP="001D0870">
      <w:pPr>
        <w:jc w:val="center"/>
        <w:rPr>
          <w:rFonts w:ascii="ConduitITC TT" w:hAnsi="ConduitITC TT"/>
          <w:u w:val="single"/>
        </w:rPr>
      </w:pPr>
    </w:p>
    <w:p w:rsidR="00436158" w:rsidRPr="001714FF" w:rsidRDefault="00436158" w:rsidP="00436158">
      <w:pPr>
        <w:jc w:val="center"/>
        <w:rPr>
          <w:rFonts w:ascii="ConduitITC TT" w:hAnsi="ConduitITC TT"/>
          <w:sz w:val="26"/>
          <w:szCs w:val="26"/>
        </w:rPr>
      </w:pPr>
      <w:r w:rsidRPr="001714FF">
        <w:rPr>
          <w:rFonts w:ascii="ConduitITC TT" w:hAnsi="ConduitITC TT"/>
          <w:sz w:val="26"/>
          <w:szCs w:val="26"/>
        </w:rPr>
        <w:t>9-1-1 ASSOCIATION OF CENTRAL OKLAHOMA GOVERNMENTS</w:t>
      </w:r>
    </w:p>
    <w:p w:rsidR="00436158" w:rsidRPr="001714FF" w:rsidRDefault="00436158" w:rsidP="00436158">
      <w:pPr>
        <w:jc w:val="center"/>
        <w:rPr>
          <w:rFonts w:ascii="ConduitITC TT" w:hAnsi="ConduitITC TT"/>
          <w:sz w:val="26"/>
          <w:szCs w:val="26"/>
        </w:rPr>
      </w:pPr>
      <w:r w:rsidRPr="001714FF">
        <w:rPr>
          <w:rFonts w:ascii="ConduitITC TT" w:hAnsi="ConduitITC TT"/>
          <w:sz w:val="26"/>
          <w:szCs w:val="26"/>
        </w:rPr>
        <w:t xml:space="preserve">BOARD OF DIRECTORS </w:t>
      </w:r>
    </w:p>
    <w:p w:rsidR="00436158" w:rsidRPr="001714FF" w:rsidRDefault="00436158" w:rsidP="00436158">
      <w:pPr>
        <w:ind w:left="90" w:hanging="90"/>
        <w:jc w:val="center"/>
        <w:rPr>
          <w:rFonts w:ascii="ConduitITC TT" w:hAnsi="ConduitITC TT"/>
          <w:sz w:val="26"/>
          <w:szCs w:val="26"/>
        </w:rPr>
      </w:pPr>
      <w:r w:rsidRPr="001714FF">
        <w:rPr>
          <w:rFonts w:ascii="ConduitITC TT" w:hAnsi="ConduitITC TT"/>
          <w:sz w:val="26"/>
          <w:szCs w:val="26"/>
        </w:rPr>
        <w:t xml:space="preserve">1:00 p.m., </w:t>
      </w:r>
      <w:r w:rsidR="00E76052">
        <w:rPr>
          <w:rFonts w:ascii="ConduitITC TT" w:hAnsi="ConduitITC TT"/>
          <w:sz w:val="26"/>
          <w:szCs w:val="26"/>
        </w:rPr>
        <w:t>January 25, 2018</w:t>
      </w:r>
    </w:p>
    <w:p w:rsidR="00436158" w:rsidRPr="001714FF" w:rsidRDefault="00436158" w:rsidP="00436158">
      <w:pPr>
        <w:jc w:val="center"/>
        <w:rPr>
          <w:rFonts w:ascii="ConduitITC TT" w:hAnsi="ConduitITC TT"/>
          <w:sz w:val="26"/>
          <w:szCs w:val="26"/>
        </w:rPr>
      </w:pPr>
      <w:r w:rsidRPr="001714FF">
        <w:rPr>
          <w:rFonts w:ascii="ConduitITC TT" w:hAnsi="ConduitITC TT"/>
          <w:sz w:val="26"/>
          <w:szCs w:val="26"/>
        </w:rPr>
        <w:t>ACOG Board Room</w:t>
      </w:r>
    </w:p>
    <w:p w:rsidR="00436158" w:rsidRPr="001714FF" w:rsidRDefault="00436158" w:rsidP="00436158">
      <w:pPr>
        <w:jc w:val="center"/>
        <w:rPr>
          <w:rFonts w:ascii="ConduitITC TT" w:hAnsi="ConduitITC TT"/>
          <w:sz w:val="26"/>
          <w:szCs w:val="26"/>
        </w:rPr>
      </w:pPr>
      <w:r w:rsidRPr="001714FF">
        <w:rPr>
          <w:rFonts w:ascii="ConduitITC TT" w:hAnsi="ConduitITC TT"/>
          <w:sz w:val="26"/>
          <w:szCs w:val="26"/>
        </w:rPr>
        <w:t>4205 N. Lincoln Boulevard, Oklahoma City, Oklahoma 73105</w:t>
      </w:r>
    </w:p>
    <w:p w:rsidR="004B7370" w:rsidRPr="003527E4" w:rsidRDefault="004B7370" w:rsidP="003F4866">
      <w:pPr>
        <w:jc w:val="center"/>
        <w:rPr>
          <w:rFonts w:ascii="ConduitITC TT" w:hAnsi="ConduitITC TT"/>
          <w:sz w:val="26"/>
          <w:szCs w:val="26"/>
        </w:rPr>
      </w:pPr>
    </w:p>
    <w:p w:rsidR="003F4866" w:rsidRPr="00E97793" w:rsidRDefault="003F4866" w:rsidP="00441DCA">
      <w:pPr>
        <w:numPr>
          <w:ilvl w:val="0"/>
          <w:numId w:val="1"/>
        </w:numPr>
        <w:tabs>
          <w:tab w:val="clear" w:pos="990"/>
          <w:tab w:val="num" w:pos="720"/>
        </w:tabs>
        <w:ind w:hanging="990"/>
        <w:rPr>
          <w:rFonts w:ascii="ConduitITC TT" w:hAnsi="ConduitITC TT"/>
          <w:sz w:val="26"/>
          <w:szCs w:val="26"/>
        </w:rPr>
      </w:pPr>
      <w:r w:rsidRPr="00E97793">
        <w:rPr>
          <w:rFonts w:ascii="ConduitITC TT" w:hAnsi="ConduitITC TT"/>
          <w:sz w:val="26"/>
          <w:szCs w:val="26"/>
        </w:rPr>
        <w:t>CALL TO ORDER</w:t>
      </w:r>
      <w:r w:rsidR="00D43D76">
        <w:rPr>
          <w:rFonts w:ascii="ConduitITC TT" w:hAnsi="ConduitITC TT"/>
          <w:sz w:val="26"/>
          <w:szCs w:val="26"/>
        </w:rPr>
        <w:t xml:space="preserve"> </w:t>
      </w:r>
    </w:p>
    <w:p w:rsidR="003F4866" w:rsidRPr="00E97793" w:rsidRDefault="003F4866" w:rsidP="003F4866">
      <w:pPr>
        <w:rPr>
          <w:rFonts w:ascii="ConduitITC TT" w:hAnsi="ConduitITC TT"/>
          <w:sz w:val="26"/>
          <w:szCs w:val="26"/>
        </w:rPr>
      </w:pPr>
    </w:p>
    <w:p w:rsidR="003F4866" w:rsidRPr="00E97793" w:rsidRDefault="003F4866" w:rsidP="003F4866">
      <w:pPr>
        <w:rPr>
          <w:rFonts w:ascii="ConduitITC TT" w:hAnsi="ConduitITC TT"/>
          <w:sz w:val="26"/>
          <w:szCs w:val="26"/>
        </w:rPr>
      </w:pPr>
      <w:r w:rsidRPr="00E97793">
        <w:rPr>
          <w:rFonts w:ascii="ConduitITC TT" w:hAnsi="ConduitITC TT"/>
          <w:sz w:val="26"/>
          <w:szCs w:val="26"/>
        </w:rPr>
        <w:t>II.</w:t>
      </w:r>
      <w:r w:rsidRPr="00E97793">
        <w:rPr>
          <w:rFonts w:ascii="ConduitITC TT" w:hAnsi="ConduitITC TT"/>
          <w:sz w:val="26"/>
          <w:szCs w:val="26"/>
        </w:rPr>
        <w:tab/>
        <w:t>INTRODUCTION OF GUESTS</w:t>
      </w:r>
    </w:p>
    <w:p w:rsidR="003F4866" w:rsidRDefault="003F4866" w:rsidP="003F4866">
      <w:pPr>
        <w:rPr>
          <w:rFonts w:ascii="ConduitITC TT" w:hAnsi="ConduitITC TT"/>
          <w:sz w:val="26"/>
          <w:szCs w:val="26"/>
        </w:rPr>
      </w:pPr>
    </w:p>
    <w:p w:rsidR="002E1C00" w:rsidRDefault="003F4866" w:rsidP="0027383A">
      <w:pPr>
        <w:numPr>
          <w:ilvl w:val="0"/>
          <w:numId w:val="2"/>
        </w:numPr>
        <w:tabs>
          <w:tab w:val="clear" w:pos="1080"/>
          <w:tab w:val="num" w:pos="720"/>
        </w:tabs>
        <w:ind w:hanging="1080"/>
        <w:rPr>
          <w:rFonts w:ascii="ConduitITC TT" w:hAnsi="ConduitITC TT"/>
          <w:sz w:val="26"/>
          <w:szCs w:val="26"/>
        </w:rPr>
      </w:pPr>
      <w:r w:rsidRPr="00E97793">
        <w:rPr>
          <w:rFonts w:ascii="ConduitITC TT" w:hAnsi="ConduitITC TT"/>
          <w:sz w:val="26"/>
          <w:szCs w:val="26"/>
        </w:rPr>
        <w:t xml:space="preserve">APPROVAL OF MINUTES </w:t>
      </w:r>
    </w:p>
    <w:p w:rsidR="002E1C00" w:rsidRDefault="002E1C00" w:rsidP="002E1C00">
      <w:pPr>
        <w:ind w:left="1080"/>
        <w:rPr>
          <w:rFonts w:ascii="ConduitITC TT" w:hAnsi="ConduitITC TT"/>
          <w:sz w:val="26"/>
          <w:szCs w:val="26"/>
        </w:rPr>
      </w:pPr>
    </w:p>
    <w:p w:rsidR="00EF2BF0" w:rsidRPr="002E1C00" w:rsidRDefault="00E76052" w:rsidP="00A95385">
      <w:pPr>
        <w:pStyle w:val="ListParagraph"/>
        <w:numPr>
          <w:ilvl w:val="2"/>
          <w:numId w:val="1"/>
        </w:numPr>
        <w:rPr>
          <w:rFonts w:ascii="ConduitITC TT" w:hAnsi="ConduitITC TT"/>
          <w:sz w:val="26"/>
          <w:szCs w:val="26"/>
        </w:rPr>
      </w:pPr>
      <w:r>
        <w:rPr>
          <w:rFonts w:ascii="ConduitITC TT" w:hAnsi="ConduitITC TT"/>
          <w:sz w:val="26"/>
          <w:szCs w:val="26"/>
        </w:rPr>
        <w:t>December 14</w:t>
      </w:r>
      <w:r w:rsidR="004300BF">
        <w:rPr>
          <w:rFonts w:ascii="ConduitITC TT" w:hAnsi="ConduitITC TT"/>
          <w:sz w:val="26"/>
          <w:szCs w:val="26"/>
        </w:rPr>
        <w:t>,</w:t>
      </w:r>
      <w:r w:rsidR="00F4406B">
        <w:rPr>
          <w:rFonts w:ascii="ConduitITC TT" w:hAnsi="ConduitITC TT"/>
          <w:sz w:val="26"/>
          <w:szCs w:val="26"/>
        </w:rPr>
        <w:t xml:space="preserve"> 201</w:t>
      </w:r>
      <w:r w:rsidR="000B4E62">
        <w:rPr>
          <w:rFonts w:ascii="ConduitITC TT" w:hAnsi="ConduitITC TT"/>
          <w:sz w:val="26"/>
          <w:szCs w:val="26"/>
        </w:rPr>
        <w:t>7</w:t>
      </w:r>
      <w:r w:rsidR="00EF2BF0" w:rsidRPr="002E1C00">
        <w:rPr>
          <w:rFonts w:ascii="ConduitITC TT" w:hAnsi="ConduitITC TT"/>
          <w:sz w:val="26"/>
          <w:szCs w:val="26"/>
        </w:rPr>
        <w:t xml:space="preserve"> meeting (</w:t>
      </w:r>
      <w:hyperlink w:anchor="ATTACHMENT_III" w:history="1">
        <w:r w:rsidR="00EF2BF0" w:rsidRPr="002E1C00">
          <w:rPr>
            <w:rStyle w:val="Hyperlink"/>
            <w:rFonts w:ascii="ConduitITC TT" w:hAnsi="ConduitITC TT"/>
            <w:sz w:val="26"/>
            <w:szCs w:val="26"/>
            <w:u w:val="none"/>
          </w:rPr>
          <w:t>A</w:t>
        </w:r>
        <w:r w:rsidR="00292F2A">
          <w:rPr>
            <w:rStyle w:val="Hyperlink"/>
            <w:rFonts w:ascii="ConduitITC TT" w:hAnsi="ConduitITC TT"/>
            <w:sz w:val="26"/>
            <w:szCs w:val="26"/>
            <w:u w:val="none"/>
          </w:rPr>
          <w:t>TTACHMENT</w:t>
        </w:r>
        <w:r w:rsidR="00EF2BF0" w:rsidRPr="002E1C00">
          <w:rPr>
            <w:rStyle w:val="Hyperlink"/>
            <w:rFonts w:ascii="ConduitITC TT" w:hAnsi="ConduitITC TT"/>
            <w:sz w:val="26"/>
            <w:szCs w:val="26"/>
            <w:u w:val="none"/>
          </w:rPr>
          <w:t xml:space="preserve"> III</w:t>
        </w:r>
      </w:hyperlink>
      <w:r w:rsidR="00EF2BF0" w:rsidRPr="002E1C00">
        <w:rPr>
          <w:rFonts w:ascii="ConduitITC TT" w:hAnsi="ConduitITC TT"/>
          <w:sz w:val="26"/>
          <w:szCs w:val="26"/>
        </w:rPr>
        <w:t>)</w:t>
      </w:r>
    </w:p>
    <w:p w:rsidR="00EF2BF0" w:rsidRPr="00E97793" w:rsidRDefault="00EF2BF0" w:rsidP="0094699B">
      <w:pPr>
        <w:rPr>
          <w:rFonts w:ascii="ConduitITC TT" w:hAnsi="ConduitITC TT"/>
          <w:sz w:val="26"/>
          <w:szCs w:val="26"/>
        </w:rPr>
      </w:pPr>
    </w:p>
    <w:p w:rsidR="0017468C" w:rsidRDefault="00987BBD" w:rsidP="0017468C">
      <w:pPr>
        <w:rPr>
          <w:rFonts w:ascii="ConduitITC TT" w:hAnsi="ConduitITC TT"/>
          <w:sz w:val="26"/>
          <w:szCs w:val="26"/>
        </w:rPr>
      </w:pPr>
      <w:r>
        <w:rPr>
          <w:rFonts w:ascii="ConduitITC TT" w:hAnsi="ConduitITC TT"/>
          <w:sz w:val="26"/>
          <w:szCs w:val="26"/>
        </w:rPr>
        <w:t>I</w:t>
      </w:r>
      <w:r w:rsidR="003F4866" w:rsidRPr="00E97793">
        <w:rPr>
          <w:rFonts w:ascii="ConduitITC TT" w:hAnsi="ConduitITC TT"/>
          <w:sz w:val="26"/>
          <w:szCs w:val="26"/>
        </w:rPr>
        <w:t>V.</w:t>
      </w:r>
      <w:r w:rsidR="003F4866" w:rsidRPr="00E97793">
        <w:rPr>
          <w:rFonts w:ascii="ConduitITC TT" w:hAnsi="ConduitITC TT"/>
          <w:sz w:val="26"/>
          <w:szCs w:val="26"/>
        </w:rPr>
        <w:tab/>
        <w:t>COMMUNICATIONS</w:t>
      </w:r>
    </w:p>
    <w:p w:rsidR="0017468C" w:rsidRDefault="0017468C" w:rsidP="0017468C">
      <w:pPr>
        <w:rPr>
          <w:rFonts w:ascii="ConduitITC TT" w:hAnsi="ConduitITC TT"/>
          <w:sz w:val="26"/>
          <w:szCs w:val="26"/>
        </w:rPr>
      </w:pPr>
    </w:p>
    <w:p w:rsidR="000C2F81" w:rsidRDefault="000C2F81" w:rsidP="0017468C">
      <w:pPr>
        <w:rPr>
          <w:rFonts w:ascii="ConduitITC TT" w:hAnsi="ConduitITC TT"/>
          <w:sz w:val="26"/>
          <w:szCs w:val="26"/>
        </w:rPr>
      </w:pPr>
      <w:r w:rsidRPr="00E97793">
        <w:rPr>
          <w:rFonts w:ascii="ConduitITC TT" w:hAnsi="ConduitITC TT"/>
          <w:sz w:val="26"/>
          <w:szCs w:val="26"/>
        </w:rPr>
        <w:t xml:space="preserve">    </w:t>
      </w:r>
      <w:r w:rsidR="00C1146F">
        <w:rPr>
          <w:rFonts w:ascii="ConduitITC TT" w:hAnsi="ConduitITC TT"/>
          <w:sz w:val="26"/>
          <w:szCs w:val="26"/>
        </w:rPr>
        <w:tab/>
      </w:r>
      <w:r w:rsidRPr="00E97793">
        <w:rPr>
          <w:rFonts w:ascii="ConduitITC TT" w:hAnsi="ConduitITC TT"/>
          <w:sz w:val="26"/>
          <w:szCs w:val="26"/>
        </w:rPr>
        <w:t xml:space="preserve"> A.   C</w:t>
      </w:r>
      <w:r w:rsidR="001B7435" w:rsidRPr="00E97793">
        <w:rPr>
          <w:rFonts w:ascii="ConduitITC TT" w:hAnsi="ConduitITC TT"/>
          <w:sz w:val="26"/>
          <w:szCs w:val="26"/>
        </w:rPr>
        <w:t>HAIRMAN</w:t>
      </w:r>
    </w:p>
    <w:p w:rsidR="00124156" w:rsidRDefault="00124156" w:rsidP="008649EC">
      <w:pPr>
        <w:tabs>
          <w:tab w:val="left" w:pos="720"/>
        </w:tabs>
        <w:rPr>
          <w:rFonts w:ascii="ConduitITC TT" w:hAnsi="ConduitITC TT"/>
          <w:sz w:val="26"/>
          <w:szCs w:val="26"/>
        </w:rPr>
      </w:pPr>
    </w:p>
    <w:p w:rsidR="000C2F81" w:rsidRPr="00E97793" w:rsidRDefault="008649EC" w:rsidP="00A95385">
      <w:pPr>
        <w:tabs>
          <w:tab w:val="left" w:pos="720"/>
        </w:tabs>
        <w:rPr>
          <w:rFonts w:ascii="ConduitITC TT" w:hAnsi="ConduitITC TT"/>
          <w:sz w:val="26"/>
          <w:szCs w:val="26"/>
        </w:rPr>
      </w:pPr>
      <w:r>
        <w:rPr>
          <w:rFonts w:ascii="ConduitITC TT" w:hAnsi="ConduitITC TT"/>
          <w:sz w:val="26"/>
          <w:szCs w:val="26"/>
        </w:rPr>
        <w:t xml:space="preserve">   </w:t>
      </w:r>
      <w:r w:rsidR="00C1146F">
        <w:rPr>
          <w:rFonts w:ascii="ConduitITC TT" w:hAnsi="ConduitITC TT"/>
          <w:sz w:val="26"/>
          <w:szCs w:val="26"/>
        </w:rPr>
        <w:tab/>
      </w:r>
      <w:r>
        <w:rPr>
          <w:rFonts w:ascii="ConduitITC TT" w:hAnsi="ConduitITC TT"/>
          <w:sz w:val="26"/>
          <w:szCs w:val="26"/>
        </w:rPr>
        <w:t xml:space="preserve"> </w:t>
      </w:r>
      <w:r w:rsidR="001B7435" w:rsidRPr="00E97793">
        <w:rPr>
          <w:rFonts w:ascii="ConduitITC TT" w:hAnsi="ConduitITC TT"/>
          <w:sz w:val="26"/>
          <w:szCs w:val="26"/>
        </w:rPr>
        <w:t xml:space="preserve">B.   </w:t>
      </w:r>
      <w:r w:rsidR="00537E1B">
        <w:rPr>
          <w:rFonts w:ascii="ConduitITC TT" w:hAnsi="ConduitITC TT"/>
          <w:sz w:val="26"/>
          <w:szCs w:val="26"/>
        </w:rPr>
        <w:t>DEPUTY</w:t>
      </w:r>
      <w:r w:rsidR="001B7435" w:rsidRPr="00E97793">
        <w:rPr>
          <w:rFonts w:ascii="ConduitITC TT" w:hAnsi="ConduitITC TT"/>
          <w:sz w:val="26"/>
          <w:szCs w:val="26"/>
        </w:rPr>
        <w:t xml:space="preserve"> DIRECTOR </w:t>
      </w:r>
    </w:p>
    <w:p w:rsidR="000C2F81" w:rsidRPr="00E97793" w:rsidRDefault="000C2F81" w:rsidP="003F4866">
      <w:pPr>
        <w:rPr>
          <w:rFonts w:ascii="ConduitITC TT" w:hAnsi="ConduitITC TT"/>
          <w:sz w:val="26"/>
          <w:szCs w:val="26"/>
        </w:rPr>
      </w:pPr>
    </w:p>
    <w:p w:rsidR="003F4866" w:rsidRDefault="00441DCA" w:rsidP="003F4866">
      <w:pPr>
        <w:rPr>
          <w:rFonts w:ascii="ConduitITC TT" w:hAnsi="ConduitITC TT"/>
          <w:sz w:val="26"/>
          <w:szCs w:val="26"/>
        </w:rPr>
      </w:pPr>
      <w:r>
        <w:rPr>
          <w:rFonts w:ascii="ConduitITC TT" w:hAnsi="ConduitITC TT"/>
          <w:sz w:val="26"/>
          <w:szCs w:val="26"/>
        </w:rPr>
        <w:t xml:space="preserve"> V</w:t>
      </w:r>
      <w:r w:rsidR="003F4866" w:rsidRPr="00E97793">
        <w:rPr>
          <w:rFonts w:ascii="ConduitITC TT" w:hAnsi="ConduitITC TT"/>
          <w:sz w:val="26"/>
          <w:szCs w:val="26"/>
        </w:rPr>
        <w:t>.</w:t>
      </w:r>
      <w:r w:rsidR="003F4866" w:rsidRPr="00E97793">
        <w:rPr>
          <w:rFonts w:ascii="ConduitITC TT" w:hAnsi="ConduitITC TT"/>
          <w:sz w:val="26"/>
          <w:szCs w:val="26"/>
        </w:rPr>
        <w:tab/>
        <w:t>HEARING OF DELEGATIONS OR CITIZENS</w:t>
      </w:r>
    </w:p>
    <w:p w:rsidR="00CE33CB" w:rsidRDefault="00CE33CB" w:rsidP="003F4866">
      <w:pPr>
        <w:rPr>
          <w:rFonts w:ascii="ConduitITC TT" w:hAnsi="ConduitITC TT"/>
          <w:sz w:val="26"/>
          <w:szCs w:val="26"/>
        </w:rPr>
      </w:pPr>
    </w:p>
    <w:p w:rsidR="0026428B" w:rsidRDefault="0040177C" w:rsidP="002548B4">
      <w:pPr>
        <w:tabs>
          <w:tab w:val="left" w:pos="1080"/>
        </w:tabs>
        <w:ind w:left="720" w:hanging="720"/>
        <w:rPr>
          <w:rFonts w:ascii="ConduitITC TT" w:hAnsi="ConduitITC TT"/>
          <w:sz w:val="26"/>
          <w:szCs w:val="26"/>
        </w:rPr>
      </w:pPr>
      <w:r w:rsidRPr="00E97793">
        <w:rPr>
          <w:rFonts w:ascii="ConduitITC TT" w:hAnsi="ConduitITC TT"/>
          <w:sz w:val="26"/>
          <w:szCs w:val="26"/>
        </w:rPr>
        <w:t>VI.</w:t>
      </w:r>
      <w:r w:rsidRPr="00E97793">
        <w:rPr>
          <w:rFonts w:ascii="ConduitITC TT" w:hAnsi="ConduitITC TT"/>
          <w:sz w:val="26"/>
          <w:szCs w:val="26"/>
        </w:rPr>
        <w:tab/>
      </w:r>
      <w:r w:rsidR="0026428B">
        <w:rPr>
          <w:rFonts w:ascii="ConduitITC TT" w:hAnsi="ConduitITC TT"/>
          <w:sz w:val="26"/>
          <w:szCs w:val="26"/>
        </w:rPr>
        <w:t>CONSENT DOCKET</w:t>
      </w:r>
      <w:r w:rsidR="0059487F">
        <w:rPr>
          <w:rFonts w:ascii="ConduitITC TT" w:hAnsi="ConduitITC TT"/>
          <w:sz w:val="26"/>
          <w:szCs w:val="26"/>
        </w:rPr>
        <w:t xml:space="preserve"> (VI-A</w:t>
      </w:r>
      <w:r w:rsidR="00B54ABA">
        <w:rPr>
          <w:rFonts w:ascii="ConduitITC TT" w:hAnsi="ConduitITC TT"/>
          <w:sz w:val="26"/>
          <w:szCs w:val="26"/>
        </w:rPr>
        <w:t>)</w:t>
      </w:r>
    </w:p>
    <w:p w:rsidR="0026428B" w:rsidRDefault="0026428B" w:rsidP="002548B4">
      <w:pPr>
        <w:tabs>
          <w:tab w:val="left" w:pos="1080"/>
        </w:tabs>
        <w:ind w:left="720" w:hanging="720"/>
        <w:rPr>
          <w:rFonts w:ascii="ConduitITC TT" w:hAnsi="ConduitITC TT"/>
          <w:sz w:val="26"/>
          <w:szCs w:val="26"/>
        </w:rPr>
      </w:pPr>
    </w:p>
    <w:p w:rsidR="0026428B" w:rsidRPr="0026428B" w:rsidRDefault="0026428B" w:rsidP="00ED51DA">
      <w:pPr>
        <w:tabs>
          <w:tab w:val="left" w:pos="1080"/>
        </w:tabs>
        <w:ind w:left="720" w:right="83" w:hanging="720"/>
        <w:jc w:val="both"/>
        <w:rPr>
          <w:rFonts w:ascii="ConduitITC TT" w:hAnsi="ConduitITC TT"/>
          <w:sz w:val="26"/>
          <w:szCs w:val="26"/>
        </w:rPr>
      </w:pPr>
      <w:r>
        <w:rPr>
          <w:rFonts w:ascii="ConduitITC TT" w:hAnsi="ConduitITC TT"/>
          <w:sz w:val="26"/>
          <w:szCs w:val="26"/>
        </w:rPr>
        <w:tab/>
      </w:r>
      <w:r>
        <w:rPr>
          <w:rFonts w:ascii="ConduitITC TT" w:hAnsi="ConduitITC TT"/>
          <w:b/>
          <w:sz w:val="26"/>
          <w:szCs w:val="26"/>
        </w:rPr>
        <w:t xml:space="preserve">INFORMATION: </w:t>
      </w:r>
      <w:r>
        <w:rPr>
          <w:rFonts w:ascii="ConduitITC TT" w:hAnsi="ConduitITC TT"/>
          <w:sz w:val="26"/>
          <w:szCs w:val="26"/>
        </w:rPr>
        <w:t>Th</w:t>
      </w:r>
      <w:r w:rsidR="00B97168">
        <w:rPr>
          <w:rFonts w:ascii="ConduitITC TT" w:hAnsi="ConduitITC TT"/>
          <w:sz w:val="26"/>
          <w:szCs w:val="26"/>
        </w:rPr>
        <w:t>is</w:t>
      </w:r>
      <w:r w:rsidR="00452676">
        <w:rPr>
          <w:rFonts w:ascii="ConduitITC TT" w:hAnsi="ConduitITC TT"/>
          <w:sz w:val="26"/>
          <w:szCs w:val="26"/>
        </w:rPr>
        <w:t xml:space="preserve"> </w:t>
      </w:r>
      <w:r>
        <w:rPr>
          <w:rFonts w:ascii="ConduitITC TT" w:hAnsi="ConduitITC TT"/>
          <w:sz w:val="26"/>
          <w:szCs w:val="26"/>
        </w:rPr>
        <w:t>item</w:t>
      </w:r>
      <w:r w:rsidR="007114DF">
        <w:rPr>
          <w:rFonts w:ascii="ConduitITC TT" w:hAnsi="ConduitITC TT"/>
          <w:sz w:val="26"/>
          <w:szCs w:val="26"/>
        </w:rPr>
        <w:t xml:space="preserve"> </w:t>
      </w:r>
      <w:r w:rsidR="00B97168">
        <w:rPr>
          <w:rFonts w:ascii="ConduitITC TT" w:hAnsi="ConduitITC TT"/>
          <w:sz w:val="26"/>
          <w:szCs w:val="26"/>
        </w:rPr>
        <w:t>is</w:t>
      </w:r>
      <w:r w:rsidR="00763CA7">
        <w:rPr>
          <w:rFonts w:ascii="ConduitITC TT" w:hAnsi="ConduitITC TT"/>
          <w:sz w:val="26"/>
          <w:szCs w:val="26"/>
        </w:rPr>
        <w:t xml:space="preserve"> </w:t>
      </w:r>
      <w:r>
        <w:rPr>
          <w:rFonts w:ascii="ConduitITC TT" w:hAnsi="ConduitITC TT"/>
          <w:sz w:val="26"/>
          <w:szCs w:val="26"/>
        </w:rPr>
        <w:t>placed on the agenda so that the Board of Directors, by unanimous consent, may designate th</w:t>
      </w:r>
      <w:r w:rsidR="00B97168">
        <w:rPr>
          <w:rFonts w:ascii="ConduitITC TT" w:hAnsi="ConduitITC TT"/>
          <w:sz w:val="26"/>
          <w:szCs w:val="26"/>
        </w:rPr>
        <w:t>is</w:t>
      </w:r>
      <w:r>
        <w:rPr>
          <w:rFonts w:ascii="ConduitITC TT" w:hAnsi="ConduitITC TT"/>
          <w:sz w:val="26"/>
          <w:szCs w:val="26"/>
        </w:rPr>
        <w:t xml:space="preserve"> routine agenda item that they wish to be approved or acknowledged by one motion.  If </w:t>
      </w:r>
      <w:r w:rsidR="00BA49EF">
        <w:rPr>
          <w:rFonts w:ascii="ConduitITC TT" w:hAnsi="ConduitITC TT"/>
          <w:sz w:val="26"/>
          <w:szCs w:val="26"/>
        </w:rPr>
        <w:t>th</w:t>
      </w:r>
      <w:r w:rsidR="00033B0E">
        <w:rPr>
          <w:rFonts w:ascii="ConduitITC TT" w:hAnsi="ConduitITC TT"/>
          <w:sz w:val="26"/>
          <w:szCs w:val="26"/>
        </w:rPr>
        <w:t>e</w:t>
      </w:r>
      <w:r w:rsidR="000F7E5E">
        <w:rPr>
          <w:rFonts w:ascii="ConduitITC TT" w:hAnsi="ConduitITC TT"/>
          <w:sz w:val="26"/>
          <w:szCs w:val="26"/>
        </w:rPr>
        <w:t xml:space="preserve"> </w:t>
      </w:r>
      <w:r>
        <w:rPr>
          <w:rFonts w:ascii="ConduitITC TT" w:hAnsi="ConduitITC TT"/>
          <w:sz w:val="26"/>
          <w:szCs w:val="26"/>
        </w:rPr>
        <w:t>item proposed do</w:t>
      </w:r>
      <w:r w:rsidR="00B97168">
        <w:rPr>
          <w:rFonts w:ascii="ConduitITC TT" w:hAnsi="ConduitITC TT"/>
          <w:sz w:val="26"/>
          <w:szCs w:val="26"/>
        </w:rPr>
        <w:t>es</w:t>
      </w:r>
      <w:r w:rsidR="000F7E5E">
        <w:rPr>
          <w:rFonts w:ascii="ConduitITC TT" w:hAnsi="ConduitITC TT"/>
          <w:sz w:val="26"/>
          <w:szCs w:val="26"/>
        </w:rPr>
        <w:t xml:space="preserve"> </w:t>
      </w:r>
      <w:r>
        <w:rPr>
          <w:rFonts w:ascii="ConduitITC TT" w:hAnsi="ConduitITC TT"/>
          <w:sz w:val="26"/>
          <w:szCs w:val="26"/>
        </w:rPr>
        <w:t>not meet with the appro</w:t>
      </w:r>
      <w:r w:rsidR="00253E46">
        <w:rPr>
          <w:rFonts w:ascii="ConduitITC TT" w:hAnsi="ConduitITC TT"/>
          <w:sz w:val="26"/>
          <w:szCs w:val="26"/>
        </w:rPr>
        <w:t xml:space="preserve">val of all Board Members, </w:t>
      </w:r>
      <w:r w:rsidR="00B97168">
        <w:rPr>
          <w:rFonts w:ascii="ConduitITC TT" w:hAnsi="ConduitITC TT"/>
          <w:sz w:val="26"/>
          <w:szCs w:val="26"/>
        </w:rPr>
        <w:t>it</w:t>
      </w:r>
      <w:r w:rsidR="000F7E5E">
        <w:rPr>
          <w:rFonts w:ascii="ConduitITC TT" w:hAnsi="ConduitITC TT"/>
          <w:sz w:val="26"/>
          <w:szCs w:val="26"/>
        </w:rPr>
        <w:t xml:space="preserve"> </w:t>
      </w:r>
      <w:r>
        <w:rPr>
          <w:rFonts w:ascii="ConduitITC TT" w:hAnsi="ConduitITC TT"/>
          <w:sz w:val="26"/>
          <w:szCs w:val="26"/>
        </w:rPr>
        <w:t>will be heard in regular order.  Staff recommends that Item</w:t>
      </w:r>
      <w:r w:rsidR="00E33C3E">
        <w:rPr>
          <w:rFonts w:ascii="ConduitITC TT" w:hAnsi="ConduitITC TT"/>
          <w:sz w:val="26"/>
          <w:szCs w:val="26"/>
        </w:rPr>
        <w:t xml:space="preserve"> </w:t>
      </w:r>
      <w:r>
        <w:rPr>
          <w:rFonts w:ascii="ConduitITC TT" w:hAnsi="ConduitITC TT"/>
          <w:sz w:val="26"/>
          <w:szCs w:val="26"/>
        </w:rPr>
        <w:t>VI-A</w:t>
      </w:r>
      <w:r w:rsidR="0059487F">
        <w:rPr>
          <w:rFonts w:ascii="ConduitITC TT" w:hAnsi="ConduitITC TT"/>
          <w:sz w:val="26"/>
          <w:szCs w:val="26"/>
        </w:rPr>
        <w:t xml:space="preserve"> </w:t>
      </w:r>
      <w:r>
        <w:rPr>
          <w:rFonts w:ascii="ConduitITC TT" w:hAnsi="ConduitITC TT"/>
          <w:sz w:val="26"/>
          <w:szCs w:val="26"/>
        </w:rPr>
        <w:t>be placed on the Consent Docket.</w:t>
      </w:r>
    </w:p>
    <w:p w:rsidR="0026428B" w:rsidRDefault="0026428B" w:rsidP="004F2459">
      <w:pPr>
        <w:tabs>
          <w:tab w:val="left" w:pos="1080"/>
        </w:tabs>
        <w:ind w:left="720" w:hanging="720"/>
        <w:jc w:val="both"/>
        <w:rPr>
          <w:rFonts w:ascii="ConduitITC TT" w:hAnsi="ConduitITC TT"/>
          <w:sz w:val="26"/>
          <w:szCs w:val="26"/>
        </w:rPr>
      </w:pPr>
    </w:p>
    <w:p w:rsidR="00FB0AC7" w:rsidRDefault="0026428B" w:rsidP="00A02E70">
      <w:pPr>
        <w:tabs>
          <w:tab w:val="left" w:pos="1080"/>
        </w:tabs>
        <w:ind w:left="720" w:right="83" w:hanging="720"/>
        <w:jc w:val="both"/>
        <w:rPr>
          <w:rFonts w:ascii="ConduitITC TT" w:hAnsi="ConduitITC TT"/>
          <w:sz w:val="26"/>
          <w:szCs w:val="26"/>
        </w:rPr>
      </w:pPr>
      <w:r>
        <w:rPr>
          <w:rFonts w:ascii="ConduitITC TT" w:hAnsi="ConduitITC TT"/>
          <w:sz w:val="26"/>
          <w:szCs w:val="26"/>
        </w:rPr>
        <w:tab/>
      </w:r>
      <w:r>
        <w:rPr>
          <w:rFonts w:ascii="ConduitITC TT" w:hAnsi="ConduitITC TT"/>
          <w:b/>
          <w:sz w:val="26"/>
          <w:szCs w:val="26"/>
        </w:rPr>
        <w:t xml:space="preserve">ACTION REQUESTED:  </w:t>
      </w:r>
      <w:r>
        <w:rPr>
          <w:rFonts w:ascii="ConduitITC TT" w:hAnsi="ConduitITC TT"/>
          <w:sz w:val="26"/>
          <w:szCs w:val="26"/>
        </w:rPr>
        <w:t>Motion to place Item</w:t>
      </w:r>
      <w:r w:rsidR="00E4310A">
        <w:rPr>
          <w:rFonts w:ascii="ConduitITC TT" w:hAnsi="ConduitITC TT"/>
          <w:sz w:val="26"/>
          <w:szCs w:val="26"/>
        </w:rPr>
        <w:t xml:space="preserve"> </w:t>
      </w:r>
      <w:r>
        <w:rPr>
          <w:rFonts w:ascii="ConduitITC TT" w:hAnsi="ConduitITC TT"/>
          <w:sz w:val="26"/>
          <w:szCs w:val="26"/>
        </w:rPr>
        <w:t>V</w:t>
      </w:r>
      <w:r w:rsidR="00350DEC">
        <w:rPr>
          <w:rFonts w:ascii="ConduitITC TT" w:hAnsi="ConduitITC TT"/>
          <w:sz w:val="26"/>
          <w:szCs w:val="26"/>
        </w:rPr>
        <w:t>I</w:t>
      </w:r>
      <w:r>
        <w:rPr>
          <w:rFonts w:ascii="ConduitITC TT" w:hAnsi="ConduitITC TT"/>
          <w:sz w:val="26"/>
          <w:szCs w:val="26"/>
        </w:rPr>
        <w:t>-</w:t>
      </w:r>
      <w:r w:rsidR="0086647D">
        <w:rPr>
          <w:rFonts w:ascii="ConduitITC TT" w:hAnsi="ConduitITC TT"/>
          <w:sz w:val="26"/>
          <w:szCs w:val="26"/>
        </w:rPr>
        <w:t>A</w:t>
      </w:r>
      <w:r w:rsidR="00F160DF">
        <w:rPr>
          <w:rFonts w:ascii="ConduitITC TT" w:hAnsi="ConduitITC TT"/>
          <w:sz w:val="26"/>
          <w:szCs w:val="26"/>
        </w:rPr>
        <w:t xml:space="preserve"> on</w:t>
      </w:r>
      <w:r>
        <w:rPr>
          <w:rFonts w:ascii="ConduitITC TT" w:hAnsi="ConduitITC TT"/>
          <w:sz w:val="26"/>
          <w:szCs w:val="26"/>
        </w:rPr>
        <w:t xml:space="preserve"> the Consent Docket and approve or acknowledge </w:t>
      </w:r>
      <w:r w:rsidR="000F7E5E">
        <w:rPr>
          <w:rFonts w:ascii="ConduitITC TT" w:hAnsi="ConduitITC TT"/>
          <w:sz w:val="26"/>
          <w:szCs w:val="26"/>
        </w:rPr>
        <w:t>the</w:t>
      </w:r>
      <w:r w:rsidR="00B97168">
        <w:rPr>
          <w:rFonts w:ascii="ConduitITC TT" w:hAnsi="ConduitITC TT"/>
          <w:sz w:val="26"/>
          <w:szCs w:val="26"/>
        </w:rPr>
        <w:t xml:space="preserve"> </w:t>
      </w:r>
      <w:r w:rsidR="000F7E5E">
        <w:rPr>
          <w:rFonts w:ascii="ConduitITC TT" w:hAnsi="ConduitITC TT"/>
          <w:sz w:val="26"/>
          <w:szCs w:val="26"/>
        </w:rPr>
        <w:t>ite</w:t>
      </w:r>
      <w:r w:rsidR="00A13D7C">
        <w:rPr>
          <w:rFonts w:ascii="ConduitITC TT" w:hAnsi="ConduitITC TT"/>
          <w:sz w:val="26"/>
          <w:szCs w:val="26"/>
        </w:rPr>
        <w:t>m</w:t>
      </w:r>
      <w:r>
        <w:rPr>
          <w:rFonts w:ascii="ConduitITC TT" w:hAnsi="ConduitITC TT"/>
          <w:sz w:val="26"/>
          <w:szCs w:val="26"/>
        </w:rPr>
        <w:t>, subject to any conditions included in th</w:t>
      </w:r>
      <w:r w:rsidR="00033B0E">
        <w:rPr>
          <w:rFonts w:ascii="ConduitITC TT" w:hAnsi="ConduitITC TT"/>
          <w:sz w:val="26"/>
          <w:szCs w:val="26"/>
        </w:rPr>
        <w:t xml:space="preserve">e </w:t>
      </w:r>
      <w:r>
        <w:rPr>
          <w:rFonts w:ascii="ConduitITC TT" w:hAnsi="ConduitITC TT"/>
          <w:sz w:val="26"/>
          <w:szCs w:val="26"/>
        </w:rPr>
        <w:t>item.</w:t>
      </w:r>
    </w:p>
    <w:p w:rsidR="00FB0AC7" w:rsidRDefault="00FB0AC7" w:rsidP="00FB0AC7">
      <w:pPr>
        <w:ind w:right="630"/>
        <w:jc w:val="both"/>
        <w:rPr>
          <w:rFonts w:ascii="ConduitITC TT" w:hAnsi="ConduitITC TT"/>
          <w:sz w:val="26"/>
          <w:szCs w:val="26"/>
        </w:rPr>
      </w:pPr>
    </w:p>
    <w:p w:rsidR="006A0B66" w:rsidRPr="00FB0AC7" w:rsidRDefault="006A0B66" w:rsidP="00FB0AC7">
      <w:pPr>
        <w:ind w:right="630"/>
        <w:jc w:val="both"/>
        <w:rPr>
          <w:rFonts w:ascii="ConduitITC TT" w:hAnsi="ConduitITC TT"/>
          <w:sz w:val="26"/>
          <w:szCs w:val="26"/>
        </w:rPr>
      </w:pPr>
    </w:p>
    <w:p w:rsidR="00AB2590" w:rsidRPr="00F33847" w:rsidRDefault="009607EB" w:rsidP="00BE22D5">
      <w:pPr>
        <w:pStyle w:val="ListParagraph"/>
        <w:numPr>
          <w:ilvl w:val="0"/>
          <w:numId w:val="33"/>
        </w:numPr>
        <w:ind w:right="630"/>
        <w:jc w:val="both"/>
        <w:rPr>
          <w:rFonts w:ascii="ConduitITC TT" w:hAnsi="ConduitITC TT"/>
          <w:sz w:val="26"/>
          <w:szCs w:val="26"/>
        </w:rPr>
      </w:pPr>
      <w:r>
        <w:rPr>
          <w:rFonts w:ascii="ConduitITC TT" w:hAnsi="ConduitITC TT"/>
          <w:sz w:val="26"/>
          <w:szCs w:val="26"/>
        </w:rPr>
        <w:lastRenderedPageBreak/>
        <w:t xml:space="preserve">FINANCE REPORT </w:t>
      </w:r>
      <w:r w:rsidR="00E76052">
        <w:rPr>
          <w:rFonts w:ascii="ConduitITC TT" w:hAnsi="ConduitITC TT"/>
          <w:sz w:val="26"/>
          <w:szCs w:val="26"/>
        </w:rPr>
        <w:t>–</w:t>
      </w:r>
      <w:r>
        <w:rPr>
          <w:rFonts w:ascii="ConduitITC TT" w:hAnsi="ConduitITC TT"/>
          <w:sz w:val="26"/>
          <w:szCs w:val="26"/>
        </w:rPr>
        <w:t xml:space="preserve"> </w:t>
      </w:r>
      <w:r w:rsidR="00E76052">
        <w:rPr>
          <w:rFonts w:ascii="ConduitITC TT" w:hAnsi="ConduitITC TT"/>
          <w:sz w:val="26"/>
          <w:szCs w:val="26"/>
        </w:rPr>
        <w:t>JANUARY 2018</w:t>
      </w:r>
      <w:r w:rsidR="00F01793" w:rsidRPr="00AB2590">
        <w:rPr>
          <w:rFonts w:ascii="ConduitITC TT" w:hAnsi="ConduitITC TT"/>
          <w:sz w:val="26"/>
          <w:szCs w:val="26"/>
        </w:rPr>
        <w:t xml:space="preserve"> CLAIMS </w:t>
      </w:r>
      <w:r w:rsidR="00AB2590" w:rsidRPr="00F33847">
        <w:rPr>
          <w:rFonts w:ascii="ConduitITC TT" w:hAnsi="ConduitITC TT"/>
          <w:sz w:val="26"/>
          <w:szCs w:val="26"/>
        </w:rPr>
        <w:t>(</w:t>
      </w:r>
      <w:hyperlink w:anchor="ATTACHMENT_VI_A" w:history="1">
        <w:r w:rsidR="003D43BF" w:rsidRPr="003D43BF">
          <w:rPr>
            <w:rStyle w:val="Hyperlink"/>
            <w:rFonts w:ascii="ConduitITC TT" w:hAnsi="ConduitITC TT"/>
            <w:sz w:val="26"/>
            <w:szCs w:val="26"/>
            <w:u w:val="none"/>
          </w:rPr>
          <w:t>ATTACHMENT VI-A</w:t>
        </w:r>
      </w:hyperlink>
      <w:r w:rsidR="00F72ABA" w:rsidRPr="00F33847">
        <w:rPr>
          <w:rFonts w:ascii="ConduitITC TT" w:hAnsi="ConduitITC TT"/>
          <w:sz w:val="26"/>
          <w:szCs w:val="26"/>
        </w:rPr>
        <w:t>)</w:t>
      </w:r>
    </w:p>
    <w:p w:rsidR="00AB2590" w:rsidRPr="00AB2590" w:rsidRDefault="00AB2590" w:rsidP="00BE22D5">
      <w:pPr>
        <w:pStyle w:val="ListParagraph"/>
        <w:ind w:right="630"/>
        <w:jc w:val="both"/>
        <w:rPr>
          <w:rFonts w:ascii="ConduitITC TT" w:hAnsi="ConduitITC TT"/>
          <w:sz w:val="26"/>
          <w:szCs w:val="26"/>
        </w:rPr>
      </w:pPr>
    </w:p>
    <w:p w:rsidR="00F01793" w:rsidRPr="00AB2590" w:rsidRDefault="00F01793" w:rsidP="00BE22D5">
      <w:pPr>
        <w:pStyle w:val="ListParagraph"/>
        <w:tabs>
          <w:tab w:val="left" w:pos="8993"/>
        </w:tabs>
        <w:ind w:right="86"/>
        <w:jc w:val="both"/>
        <w:rPr>
          <w:rFonts w:ascii="ConduitITC TT" w:hAnsi="ConduitITC TT"/>
          <w:sz w:val="26"/>
          <w:szCs w:val="26"/>
        </w:rPr>
      </w:pPr>
      <w:r w:rsidRPr="00AB2590">
        <w:rPr>
          <w:rFonts w:ascii="ConduitITC TT" w:hAnsi="ConduitITC TT"/>
          <w:b/>
          <w:sz w:val="26"/>
          <w:szCs w:val="26"/>
        </w:rPr>
        <w:t>INFORMATION:</w:t>
      </w:r>
      <w:r w:rsidRPr="00AB2590">
        <w:rPr>
          <w:rFonts w:ascii="ConduitITC TT" w:hAnsi="ConduitITC TT"/>
          <w:sz w:val="26"/>
          <w:szCs w:val="26"/>
        </w:rPr>
        <w:t xml:space="preserve">  Consideration of materials claims budgeted for the Association in the amount </w:t>
      </w:r>
      <w:r w:rsidRPr="00F460DD">
        <w:rPr>
          <w:rFonts w:ascii="ConduitITC TT" w:hAnsi="ConduitITC TT"/>
          <w:sz w:val="26"/>
          <w:szCs w:val="26"/>
        </w:rPr>
        <w:t xml:space="preserve">of </w:t>
      </w:r>
      <w:r w:rsidR="003D43BF" w:rsidRPr="00F460DD">
        <w:rPr>
          <w:rFonts w:ascii="ConduitITC TT" w:hAnsi="ConduitITC TT"/>
          <w:sz w:val="26"/>
          <w:szCs w:val="26"/>
        </w:rPr>
        <w:t>$</w:t>
      </w:r>
      <w:r w:rsidR="00D877D4">
        <w:rPr>
          <w:rFonts w:ascii="ConduitITC TT" w:hAnsi="ConduitITC TT"/>
          <w:sz w:val="26"/>
          <w:szCs w:val="26"/>
        </w:rPr>
        <w:t>551</w:t>
      </w:r>
      <w:r w:rsidR="00425E6F">
        <w:rPr>
          <w:rFonts w:ascii="ConduitITC TT" w:hAnsi="ConduitITC TT"/>
          <w:sz w:val="26"/>
          <w:szCs w:val="26"/>
        </w:rPr>
        <w:t>,</w:t>
      </w:r>
      <w:r w:rsidR="00D877D4">
        <w:rPr>
          <w:rFonts w:ascii="ConduitITC TT" w:hAnsi="ConduitITC TT"/>
          <w:sz w:val="26"/>
          <w:szCs w:val="26"/>
        </w:rPr>
        <w:t>388.83</w:t>
      </w:r>
      <w:r w:rsidRPr="00AB2590">
        <w:rPr>
          <w:rFonts w:ascii="ConduitITC TT" w:hAnsi="ConduitITC TT"/>
          <w:sz w:val="26"/>
          <w:szCs w:val="26"/>
        </w:rPr>
        <w:t xml:space="preserve"> for the month of </w:t>
      </w:r>
      <w:r w:rsidR="00E76052">
        <w:rPr>
          <w:rFonts w:ascii="ConduitITC TT" w:hAnsi="ConduitITC TT"/>
          <w:sz w:val="26"/>
          <w:szCs w:val="26"/>
        </w:rPr>
        <w:t>January</w:t>
      </w:r>
      <w:r w:rsidRPr="00AB2590">
        <w:rPr>
          <w:rFonts w:ascii="ConduitITC TT" w:hAnsi="ConduitITC TT"/>
          <w:sz w:val="26"/>
          <w:szCs w:val="26"/>
        </w:rPr>
        <w:t>.  Staff has found these claims to be in order and proper as to form, and are recommended for payment.  A copy of the claims list is included in the agenda packet.</w:t>
      </w:r>
    </w:p>
    <w:p w:rsidR="00F01793" w:rsidRPr="00AB2590" w:rsidRDefault="00F01793" w:rsidP="00BE22D5">
      <w:pPr>
        <w:pStyle w:val="ListParagraph"/>
        <w:tabs>
          <w:tab w:val="left" w:pos="8993"/>
        </w:tabs>
        <w:ind w:right="86"/>
        <w:jc w:val="both"/>
        <w:rPr>
          <w:rFonts w:ascii="ConduitITC TT" w:hAnsi="ConduitITC TT"/>
          <w:sz w:val="26"/>
          <w:szCs w:val="26"/>
        </w:rPr>
      </w:pPr>
    </w:p>
    <w:p w:rsidR="009607EB" w:rsidRDefault="00E7332E" w:rsidP="00BE22D5">
      <w:pPr>
        <w:ind w:left="720" w:right="360"/>
        <w:jc w:val="both"/>
        <w:rPr>
          <w:rFonts w:ascii="ConduitITC TT" w:hAnsi="ConduitITC TT"/>
          <w:sz w:val="26"/>
          <w:szCs w:val="26"/>
        </w:rPr>
      </w:pPr>
      <w:r>
        <w:rPr>
          <w:rFonts w:ascii="ConduitITC TT" w:hAnsi="ConduitITC TT"/>
          <w:b/>
          <w:sz w:val="26"/>
          <w:szCs w:val="26"/>
        </w:rPr>
        <w:t>A</w:t>
      </w:r>
      <w:r w:rsidRPr="00AB2590">
        <w:rPr>
          <w:rFonts w:ascii="ConduitITC TT" w:hAnsi="ConduitITC TT"/>
          <w:b/>
          <w:sz w:val="26"/>
          <w:szCs w:val="26"/>
        </w:rPr>
        <w:t>CTION REQUESTED</w:t>
      </w:r>
      <w:r w:rsidR="00F01793" w:rsidRPr="00AB2590">
        <w:rPr>
          <w:rFonts w:ascii="ConduitITC TT" w:hAnsi="ConduitITC TT"/>
          <w:b/>
          <w:sz w:val="26"/>
          <w:szCs w:val="26"/>
        </w:rPr>
        <w:t>:</w:t>
      </w:r>
      <w:r w:rsidR="00351177">
        <w:rPr>
          <w:rFonts w:ascii="ConduitITC TT" w:hAnsi="ConduitITC TT"/>
          <w:b/>
          <w:sz w:val="26"/>
          <w:szCs w:val="26"/>
        </w:rPr>
        <w:t xml:space="preserve"> </w:t>
      </w:r>
      <w:r w:rsidR="009607EB">
        <w:rPr>
          <w:rFonts w:ascii="ConduitITC TT" w:hAnsi="ConduitITC TT"/>
          <w:sz w:val="26"/>
          <w:szCs w:val="26"/>
        </w:rPr>
        <w:t xml:space="preserve">Motion to authorize payment of the claims budgeted recurring expenses against the Association for the month of </w:t>
      </w:r>
      <w:r w:rsidR="00175C3E">
        <w:rPr>
          <w:rFonts w:ascii="ConduitITC TT" w:hAnsi="ConduitITC TT"/>
          <w:sz w:val="26"/>
          <w:szCs w:val="26"/>
        </w:rPr>
        <w:t>January</w:t>
      </w:r>
      <w:r w:rsidR="009607EB">
        <w:rPr>
          <w:rFonts w:ascii="ConduitITC TT" w:hAnsi="ConduitITC TT"/>
          <w:sz w:val="26"/>
          <w:szCs w:val="26"/>
        </w:rPr>
        <w:t>.</w:t>
      </w:r>
    </w:p>
    <w:p w:rsidR="005C1035" w:rsidRDefault="005C1035" w:rsidP="00BE22D5">
      <w:pPr>
        <w:ind w:left="720" w:right="360"/>
        <w:jc w:val="both"/>
        <w:rPr>
          <w:rFonts w:ascii="ConduitITC TT" w:hAnsi="ConduitITC TT"/>
          <w:sz w:val="26"/>
          <w:szCs w:val="26"/>
        </w:rPr>
      </w:pPr>
    </w:p>
    <w:p w:rsidR="0059487F" w:rsidRDefault="0059487F" w:rsidP="00BE22D5">
      <w:pPr>
        <w:jc w:val="both"/>
        <w:rPr>
          <w:rFonts w:ascii="ConduitITC TT" w:hAnsi="ConduitITC TT"/>
          <w:sz w:val="26"/>
          <w:szCs w:val="26"/>
        </w:rPr>
      </w:pPr>
      <w:r>
        <w:rPr>
          <w:rFonts w:ascii="ConduitITC TT" w:hAnsi="ConduitITC TT"/>
          <w:sz w:val="26"/>
          <w:szCs w:val="26"/>
        </w:rPr>
        <w:t xml:space="preserve">VII. </w:t>
      </w:r>
      <w:r>
        <w:rPr>
          <w:rFonts w:ascii="ConduitITC TT" w:hAnsi="ConduitITC TT"/>
          <w:sz w:val="26"/>
          <w:szCs w:val="26"/>
        </w:rPr>
        <w:tab/>
        <w:t>ITEMS REQUIRING INDIVIDUAL ACTION/DISCUSSION</w:t>
      </w:r>
    </w:p>
    <w:p w:rsidR="00585BD7" w:rsidRDefault="00585BD7" w:rsidP="00BE22D5">
      <w:pPr>
        <w:jc w:val="both"/>
        <w:rPr>
          <w:rFonts w:ascii="ConduitITC TT" w:hAnsi="ConduitITC TT"/>
          <w:sz w:val="26"/>
          <w:szCs w:val="26"/>
        </w:rPr>
      </w:pPr>
    </w:p>
    <w:p w:rsidR="00585BD7" w:rsidRPr="00643FAB" w:rsidRDefault="00585BD7" w:rsidP="00BE22D5">
      <w:pPr>
        <w:pStyle w:val="ListParagraph"/>
        <w:numPr>
          <w:ilvl w:val="0"/>
          <w:numId w:val="8"/>
        </w:numPr>
        <w:tabs>
          <w:tab w:val="left" w:pos="1440"/>
          <w:tab w:val="left" w:pos="9317"/>
        </w:tabs>
        <w:ind w:right="-43"/>
        <w:jc w:val="both"/>
        <w:rPr>
          <w:rFonts w:ascii="ConduitITC TT" w:hAnsi="ConduitITC TT"/>
          <w:sz w:val="26"/>
          <w:szCs w:val="26"/>
        </w:rPr>
      </w:pPr>
      <w:r w:rsidRPr="00643FAB">
        <w:rPr>
          <w:rFonts w:ascii="ConduitITC TT" w:hAnsi="ConduitITC TT"/>
          <w:sz w:val="26"/>
          <w:szCs w:val="26"/>
        </w:rPr>
        <w:t xml:space="preserve">ANNUAL 9-1-1 AUDIT REPORT FY </w:t>
      </w:r>
      <w:r>
        <w:rPr>
          <w:rFonts w:ascii="ConduitITC TT" w:hAnsi="ConduitITC TT"/>
          <w:sz w:val="26"/>
          <w:szCs w:val="26"/>
        </w:rPr>
        <w:t>2017</w:t>
      </w:r>
    </w:p>
    <w:p w:rsidR="00585BD7" w:rsidRDefault="00585BD7" w:rsidP="00BE22D5">
      <w:pPr>
        <w:pStyle w:val="ListParagraph"/>
        <w:ind w:left="1080" w:right="-43"/>
        <w:jc w:val="both"/>
        <w:rPr>
          <w:rFonts w:ascii="ConduitITC TT" w:hAnsi="ConduitITC TT"/>
          <w:b/>
          <w:sz w:val="26"/>
          <w:szCs w:val="26"/>
        </w:rPr>
      </w:pPr>
    </w:p>
    <w:p w:rsidR="00585BD7" w:rsidRPr="00643FAB" w:rsidRDefault="00585BD7" w:rsidP="00BE22D5">
      <w:pPr>
        <w:pStyle w:val="ListParagraph"/>
        <w:ind w:right="270"/>
        <w:jc w:val="both"/>
        <w:rPr>
          <w:rFonts w:ascii="ConduitITC TT" w:hAnsi="ConduitITC TT"/>
          <w:sz w:val="26"/>
          <w:szCs w:val="26"/>
        </w:rPr>
      </w:pPr>
      <w:r w:rsidRPr="00643FAB">
        <w:rPr>
          <w:rFonts w:ascii="ConduitITC TT" w:hAnsi="ConduitITC TT"/>
          <w:b/>
          <w:sz w:val="26"/>
          <w:szCs w:val="26"/>
        </w:rPr>
        <w:t xml:space="preserve">INFORMATION:  </w:t>
      </w:r>
      <w:r w:rsidRPr="00643FAB">
        <w:rPr>
          <w:rFonts w:ascii="ConduitITC TT" w:hAnsi="ConduitITC TT"/>
          <w:sz w:val="26"/>
          <w:szCs w:val="26"/>
        </w:rPr>
        <w:t>John M. Arledge &amp; Associates, P.C., has completed its audit of the 9-1-1 Association of Central Oklahoma Government’s financial statements for the fiscal year ended June 30, 201</w:t>
      </w:r>
      <w:r>
        <w:rPr>
          <w:rFonts w:ascii="ConduitITC TT" w:hAnsi="ConduitITC TT"/>
          <w:sz w:val="26"/>
          <w:szCs w:val="26"/>
        </w:rPr>
        <w:t>7</w:t>
      </w:r>
      <w:r w:rsidRPr="00643FAB">
        <w:rPr>
          <w:rFonts w:ascii="ConduitITC TT" w:hAnsi="ConduitITC TT"/>
          <w:sz w:val="26"/>
          <w:szCs w:val="26"/>
        </w:rPr>
        <w:t>.</w:t>
      </w:r>
    </w:p>
    <w:p w:rsidR="00585BD7" w:rsidRPr="00643FAB" w:rsidRDefault="00585BD7" w:rsidP="00BE22D5">
      <w:pPr>
        <w:pStyle w:val="ListParagraph"/>
        <w:ind w:left="1080"/>
        <w:jc w:val="both"/>
        <w:rPr>
          <w:rFonts w:ascii="ConduitITC TT" w:hAnsi="ConduitITC TT"/>
          <w:sz w:val="26"/>
          <w:szCs w:val="26"/>
        </w:rPr>
      </w:pPr>
    </w:p>
    <w:p w:rsidR="00585BD7" w:rsidRDefault="00585BD7" w:rsidP="00BE22D5">
      <w:pPr>
        <w:pStyle w:val="ListParagraph"/>
        <w:tabs>
          <w:tab w:val="left" w:pos="9720"/>
        </w:tabs>
        <w:ind w:right="270"/>
        <w:jc w:val="both"/>
        <w:rPr>
          <w:rFonts w:ascii="ConduitITC TT" w:hAnsi="ConduitITC TT"/>
          <w:sz w:val="26"/>
          <w:szCs w:val="26"/>
        </w:rPr>
      </w:pPr>
      <w:r w:rsidRPr="00643FAB">
        <w:rPr>
          <w:rFonts w:ascii="ConduitITC TT" w:hAnsi="ConduitITC TT"/>
          <w:b/>
          <w:sz w:val="26"/>
          <w:szCs w:val="26"/>
        </w:rPr>
        <w:t xml:space="preserve">Note: </w:t>
      </w:r>
      <w:r w:rsidRPr="00643FAB">
        <w:rPr>
          <w:rFonts w:ascii="ConduitITC TT" w:hAnsi="ConduitITC TT"/>
          <w:sz w:val="26"/>
          <w:szCs w:val="26"/>
        </w:rPr>
        <w:t>To view the entire annual FY 201</w:t>
      </w:r>
      <w:r>
        <w:rPr>
          <w:rFonts w:ascii="ConduitITC TT" w:hAnsi="ConduitITC TT"/>
          <w:sz w:val="26"/>
          <w:szCs w:val="26"/>
        </w:rPr>
        <w:t>7</w:t>
      </w:r>
      <w:r w:rsidRPr="00643FAB">
        <w:rPr>
          <w:rFonts w:ascii="ConduitITC TT" w:hAnsi="ConduitITC TT"/>
          <w:sz w:val="26"/>
          <w:szCs w:val="26"/>
        </w:rPr>
        <w:t xml:space="preserve"> 9-1-1 ACOG audit report online, click on the direct link as shown here.</w:t>
      </w:r>
    </w:p>
    <w:p w:rsidR="00585BD7" w:rsidRDefault="00585BD7" w:rsidP="00BE22D5">
      <w:pPr>
        <w:pStyle w:val="ListParagraph"/>
        <w:tabs>
          <w:tab w:val="left" w:pos="9720"/>
        </w:tabs>
        <w:ind w:right="270"/>
        <w:jc w:val="both"/>
        <w:rPr>
          <w:rFonts w:ascii="ConduitITC TT" w:hAnsi="ConduitITC TT"/>
          <w:sz w:val="26"/>
          <w:szCs w:val="26"/>
        </w:rPr>
      </w:pPr>
    </w:p>
    <w:p w:rsidR="00585BD7" w:rsidRPr="00F42986" w:rsidRDefault="00F42986" w:rsidP="00BE22D5">
      <w:pPr>
        <w:pStyle w:val="ListParagraph"/>
        <w:ind w:left="1080"/>
        <w:jc w:val="both"/>
        <w:rPr>
          <w:rStyle w:val="Hyperlink"/>
          <w:rFonts w:ascii="ConduitITC TT" w:hAnsi="ConduitITC TT"/>
          <w:sz w:val="20"/>
          <w:szCs w:val="20"/>
          <w:highlight w:val="yellow"/>
        </w:rPr>
      </w:pPr>
      <w:r>
        <w:rPr>
          <w:rFonts w:ascii="ConduitITC TT" w:hAnsi="ConduitITC TT"/>
          <w:sz w:val="20"/>
          <w:szCs w:val="20"/>
        </w:rPr>
        <w:fldChar w:fldCharType="begin"/>
      </w:r>
      <w:r>
        <w:rPr>
          <w:rFonts w:ascii="ConduitITC TT" w:hAnsi="ConduitITC TT"/>
          <w:sz w:val="20"/>
          <w:szCs w:val="20"/>
        </w:rPr>
        <w:instrText xml:space="preserve"> HYPERLINK "http://www.acogok.org/wp-content/uploads/2018/01/9-1-1-ACOG-Required-Communication-Letter-2017-FINAL.pdf" </w:instrText>
      </w:r>
      <w:r>
        <w:rPr>
          <w:rFonts w:ascii="ConduitITC TT" w:hAnsi="ConduitITC TT"/>
          <w:sz w:val="20"/>
          <w:szCs w:val="20"/>
        </w:rPr>
        <w:fldChar w:fldCharType="separate"/>
      </w:r>
      <w:r w:rsidR="00CE3145" w:rsidRPr="00F42986">
        <w:rPr>
          <w:rStyle w:val="Hyperlink"/>
          <w:rFonts w:ascii="ConduitITC TT" w:hAnsi="ConduitITC TT"/>
          <w:sz w:val="20"/>
          <w:szCs w:val="20"/>
        </w:rPr>
        <w:t>http://www.acogok.org/wp-content/uploads/2018/01/9-1-1-ACOG-Required-Communication-Letter-2017-FINAL.pdf</w:t>
      </w:r>
    </w:p>
    <w:p w:rsidR="00585BD7" w:rsidRPr="009D089D" w:rsidRDefault="00F42986" w:rsidP="00BE22D5">
      <w:pPr>
        <w:pStyle w:val="ListParagraph"/>
        <w:tabs>
          <w:tab w:val="left" w:pos="1080"/>
          <w:tab w:val="left" w:pos="9720"/>
        </w:tabs>
        <w:ind w:right="270"/>
        <w:jc w:val="both"/>
        <w:rPr>
          <w:rFonts w:ascii="ConduitITC TT" w:hAnsi="ConduitITC TT"/>
          <w:sz w:val="20"/>
          <w:szCs w:val="20"/>
        </w:rPr>
      </w:pPr>
      <w:r>
        <w:rPr>
          <w:rFonts w:ascii="ConduitITC TT" w:hAnsi="ConduitITC TT"/>
          <w:sz w:val="20"/>
          <w:szCs w:val="20"/>
        </w:rPr>
        <w:fldChar w:fldCharType="end"/>
      </w:r>
      <w:r w:rsidR="00CE3145" w:rsidRPr="00CE3145">
        <w:rPr>
          <w:rFonts w:ascii="ConduitITC TT" w:hAnsi="ConduitITC TT"/>
          <w:sz w:val="20"/>
          <w:szCs w:val="20"/>
        </w:rPr>
        <w:tab/>
      </w:r>
      <w:hyperlink r:id="rId9" w:history="1">
        <w:r w:rsidR="00CE3145" w:rsidRPr="001075F2">
          <w:rPr>
            <w:rStyle w:val="Hyperlink"/>
            <w:rFonts w:ascii="ConduitITC TT" w:hAnsi="ConduitITC TT"/>
            <w:sz w:val="20"/>
            <w:szCs w:val="20"/>
          </w:rPr>
          <w:t>http://www.acogok.org/wp-content/uploads/2018/01/FY-17-9-1-1-ACOG-Financial-Statements-Final.pdf</w:t>
        </w:r>
      </w:hyperlink>
    </w:p>
    <w:p w:rsidR="00585BD7" w:rsidRDefault="00585BD7" w:rsidP="00BE22D5">
      <w:pPr>
        <w:pStyle w:val="ListParagraph"/>
        <w:ind w:left="1080"/>
        <w:jc w:val="both"/>
        <w:rPr>
          <w:rFonts w:ascii="ConduitITC TT" w:hAnsi="ConduitITC TT"/>
          <w:sz w:val="22"/>
          <w:szCs w:val="22"/>
        </w:rPr>
      </w:pPr>
    </w:p>
    <w:p w:rsidR="00585BD7" w:rsidRDefault="00585BD7" w:rsidP="00BE22D5">
      <w:pPr>
        <w:pStyle w:val="ListParagraph"/>
        <w:ind w:right="180"/>
        <w:jc w:val="both"/>
        <w:rPr>
          <w:rFonts w:ascii="ConduitITC TT" w:hAnsi="ConduitITC TT"/>
          <w:sz w:val="26"/>
          <w:szCs w:val="26"/>
        </w:rPr>
      </w:pPr>
      <w:r w:rsidRPr="00643FAB">
        <w:rPr>
          <w:rFonts w:ascii="ConduitITC TT" w:hAnsi="ConduitITC TT"/>
          <w:b/>
          <w:sz w:val="26"/>
          <w:szCs w:val="26"/>
        </w:rPr>
        <w:t xml:space="preserve">Action Requested:  </w:t>
      </w:r>
      <w:r w:rsidRPr="00643FAB">
        <w:rPr>
          <w:rFonts w:ascii="ConduitITC TT" w:hAnsi="ConduitITC TT"/>
          <w:sz w:val="26"/>
          <w:szCs w:val="26"/>
        </w:rPr>
        <w:t>Motion to receive the Fiscal Year 201</w:t>
      </w:r>
      <w:r>
        <w:rPr>
          <w:rFonts w:ascii="ConduitITC TT" w:hAnsi="ConduitITC TT"/>
          <w:sz w:val="26"/>
          <w:szCs w:val="26"/>
        </w:rPr>
        <w:t xml:space="preserve">7 </w:t>
      </w:r>
      <w:r w:rsidRPr="00643FAB">
        <w:rPr>
          <w:rFonts w:ascii="ConduitITC TT" w:hAnsi="ConduitITC TT"/>
          <w:sz w:val="26"/>
          <w:szCs w:val="26"/>
        </w:rPr>
        <w:t>Audit Report of the 9-1-1 Association of Central Oklahoma Governments.</w:t>
      </w:r>
      <w:r>
        <w:rPr>
          <w:rFonts w:ascii="ConduitITC TT" w:hAnsi="ConduitITC TT"/>
          <w:sz w:val="26"/>
          <w:szCs w:val="26"/>
        </w:rPr>
        <w:t xml:space="preserve"> </w:t>
      </w:r>
    </w:p>
    <w:p w:rsidR="00585BD7" w:rsidRDefault="00585BD7" w:rsidP="00BE22D5">
      <w:pPr>
        <w:jc w:val="both"/>
        <w:rPr>
          <w:rFonts w:ascii="ConduitITC TT" w:hAnsi="ConduitITC TT"/>
          <w:sz w:val="26"/>
          <w:szCs w:val="26"/>
        </w:rPr>
      </w:pPr>
    </w:p>
    <w:p w:rsidR="00E800AE" w:rsidRPr="00EE4E63" w:rsidRDefault="00585BD7" w:rsidP="00BE22D5">
      <w:pPr>
        <w:ind w:firstLine="720"/>
        <w:jc w:val="both"/>
        <w:rPr>
          <w:rFonts w:ascii="ConduitITC TT" w:hAnsi="ConduitITC TT"/>
          <w:sz w:val="26"/>
          <w:szCs w:val="26"/>
        </w:rPr>
      </w:pPr>
      <w:bookmarkStart w:id="1" w:name="_Hlk504130858"/>
      <w:bookmarkStart w:id="2" w:name="_Hlk504127442"/>
      <w:r>
        <w:rPr>
          <w:rFonts w:ascii="ConduitITC TT" w:hAnsi="ConduitITC TT"/>
          <w:sz w:val="26"/>
          <w:szCs w:val="26"/>
        </w:rPr>
        <w:t>B</w:t>
      </w:r>
      <w:r w:rsidR="00E800AE" w:rsidRPr="00EE4E63">
        <w:rPr>
          <w:rFonts w:ascii="ConduitITC TT" w:hAnsi="ConduitITC TT"/>
          <w:sz w:val="26"/>
          <w:szCs w:val="26"/>
        </w:rPr>
        <w:t xml:space="preserve">.  </w:t>
      </w:r>
      <w:r w:rsidR="00A33A8D" w:rsidRPr="00EE4E63">
        <w:rPr>
          <w:rFonts w:ascii="ConduitITC TT" w:hAnsi="ConduitITC TT"/>
          <w:sz w:val="26"/>
          <w:szCs w:val="26"/>
        </w:rPr>
        <w:t>9-1-1 FUND BALANCE REFUND</w:t>
      </w:r>
      <w:r w:rsidR="003C49CE">
        <w:rPr>
          <w:rFonts w:ascii="ConduitITC TT" w:hAnsi="ConduitITC TT"/>
          <w:sz w:val="26"/>
          <w:szCs w:val="26"/>
        </w:rPr>
        <w:t xml:space="preserve"> </w:t>
      </w:r>
      <w:r w:rsidR="003C49CE" w:rsidRPr="00F33847">
        <w:rPr>
          <w:rFonts w:ascii="ConduitITC TT" w:hAnsi="ConduitITC TT"/>
          <w:sz w:val="26"/>
          <w:szCs w:val="26"/>
        </w:rPr>
        <w:t>(</w:t>
      </w:r>
      <w:hyperlink w:anchor="ATTACHMENT_VII_B" w:history="1">
        <w:r w:rsidR="003C49CE" w:rsidRPr="003D43BF">
          <w:rPr>
            <w:rStyle w:val="Hyperlink"/>
            <w:rFonts w:ascii="ConduitITC TT" w:hAnsi="ConduitITC TT"/>
            <w:sz w:val="26"/>
            <w:szCs w:val="26"/>
            <w:u w:val="none"/>
          </w:rPr>
          <w:t>ATTACHMENT V</w:t>
        </w:r>
        <w:r w:rsidR="003C49CE">
          <w:rPr>
            <w:rStyle w:val="Hyperlink"/>
            <w:rFonts w:ascii="ConduitITC TT" w:hAnsi="ConduitITC TT"/>
            <w:sz w:val="26"/>
            <w:szCs w:val="26"/>
            <w:u w:val="none"/>
          </w:rPr>
          <w:t>I</w:t>
        </w:r>
        <w:r w:rsidR="003C49CE" w:rsidRPr="003D43BF">
          <w:rPr>
            <w:rStyle w:val="Hyperlink"/>
            <w:rFonts w:ascii="ConduitITC TT" w:hAnsi="ConduitITC TT"/>
            <w:sz w:val="26"/>
            <w:szCs w:val="26"/>
            <w:u w:val="none"/>
          </w:rPr>
          <w:t>I-</w:t>
        </w:r>
        <w:r w:rsidR="003C49CE">
          <w:rPr>
            <w:rStyle w:val="Hyperlink"/>
            <w:rFonts w:ascii="ConduitITC TT" w:hAnsi="ConduitITC TT"/>
            <w:sz w:val="26"/>
            <w:szCs w:val="26"/>
            <w:u w:val="none"/>
          </w:rPr>
          <w:t>B</w:t>
        </w:r>
      </w:hyperlink>
      <w:r w:rsidR="003C49CE" w:rsidRPr="00F33847">
        <w:rPr>
          <w:rFonts w:ascii="ConduitITC TT" w:hAnsi="ConduitITC TT"/>
          <w:sz w:val="26"/>
          <w:szCs w:val="26"/>
        </w:rPr>
        <w:t>)</w:t>
      </w:r>
    </w:p>
    <w:p w:rsidR="00D61039" w:rsidRPr="00EE4E63" w:rsidRDefault="00D61039" w:rsidP="00BE22D5">
      <w:pPr>
        <w:ind w:firstLine="720"/>
        <w:jc w:val="both"/>
        <w:rPr>
          <w:rFonts w:ascii="ConduitITC TT" w:hAnsi="ConduitITC TT"/>
          <w:sz w:val="18"/>
          <w:szCs w:val="18"/>
        </w:rPr>
      </w:pPr>
    </w:p>
    <w:p w:rsidR="00F54B78" w:rsidRPr="001F1790" w:rsidRDefault="00F54B78" w:rsidP="00BE22D5">
      <w:pPr>
        <w:ind w:left="720"/>
        <w:jc w:val="both"/>
        <w:rPr>
          <w:rFonts w:ascii="ConduitITC TT" w:hAnsi="ConduitITC TT"/>
          <w:sz w:val="16"/>
          <w:szCs w:val="16"/>
        </w:rPr>
      </w:pPr>
      <w:bookmarkStart w:id="3" w:name="_Hlk500765057"/>
      <w:r w:rsidRPr="001F1790">
        <w:rPr>
          <w:rFonts w:ascii="ConduitITC TT" w:hAnsi="ConduitITC TT"/>
          <w:b/>
          <w:noProof/>
          <w:sz w:val="26"/>
          <w:szCs w:val="26"/>
        </w:rPr>
        <w:t>INFORMATION:</w:t>
      </w:r>
      <w:r w:rsidRPr="001F1790">
        <w:rPr>
          <w:rFonts w:ascii="ConduitITC TT" w:hAnsi="ConduitITC TT"/>
          <w:noProof/>
          <w:sz w:val="26"/>
          <w:szCs w:val="26"/>
        </w:rPr>
        <w:t xml:space="preserve"> </w:t>
      </w:r>
      <w:r w:rsidR="00EE4E63" w:rsidRPr="001F1790">
        <w:rPr>
          <w:rFonts w:ascii="ConduitITC TT" w:hAnsi="ConduitITC TT"/>
          <w:noProof/>
          <w:sz w:val="26"/>
          <w:szCs w:val="26"/>
        </w:rPr>
        <w:t xml:space="preserve">9-1-1 Staff recommends the Board of Directors approve and authorize the remittance of </w:t>
      </w:r>
      <w:r w:rsidR="00A05B1D">
        <w:rPr>
          <w:rFonts w:ascii="ConduitITC TT" w:hAnsi="ConduitITC TT"/>
          <w:noProof/>
          <w:sz w:val="26"/>
          <w:szCs w:val="26"/>
        </w:rPr>
        <w:t xml:space="preserve">approximately </w:t>
      </w:r>
      <w:r w:rsidR="00EE4E63" w:rsidRPr="001F1790">
        <w:rPr>
          <w:rFonts w:ascii="ConduitITC TT" w:hAnsi="ConduitITC TT"/>
          <w:noProof/>
          <w:sz w:val="26"/>
          <w:szCs w:val="26"/>
        </w:rPr>
        <w:t>.18 cents from the .67 to .685 net cents received by 9-1-1 ACOG from the Oklahoma Tax Commission for Wireless, VoIP, and Prepaid Wireless 9-1-1 Service Fees (d</w:t>
      </w:r>
      <w:bookmarkStart w:id="4" w:name="_GoBack"/>
      <w:bookmarkEnd w:id="4"/>
      <w:r w:rsidR="00EE4E63" w:rsidRPr="001F1790">
        <w:rPr>
          <w:rFonts w:ascii="ConduitITC TT" w:hAnsi="ConduitITC TT"/>
          <w:noProof/>
          <w:sz w:val="26"/>
          <w:szCs w:val="26"/>
        </w:rPr>
        <w:t>istributed to the Governing Body by population) for the period of January 1, 2017</w:t>
      </w:r>
      <w:r w:rsidR="003C49CE" w:rsidRPr="001F1790">
        <w:rPr>
          <w:rFonts w:ascii="ConduitITC TT" w:hAnsi="ConduitITC TT"/>
          <w:noProof/>
          <w:sz w:val="26"/>
          <w:szCs w:val="26"/>
        </w:rPr>
        <w:t xml:space="preserve"> </w:t>
      </w:r>
      <w:r w:rsidR="00EE4E63" w:rsidRPr="001F1790">
        <w:rPr>
          <w:rFonts w:ascii="ConduitITC TT" w:hAnsi="ConduitITC TT"/>
          <w:noProof/>
          <w:sz w:val="26"/>
          <w:szCs w:val="26"/>
        </w:rPr>
        <w:t xml:space="preserve">through </w:t>
      </w:r>
      <w:r w:rsidR="003C49CE" w:rsidRPr="001F1790">
        <w:rPr>
          <w:rFonts w:ascii="ConduitITC TT" w:hAnsi="ConduitITC TT"/>
          <w:noProof/>
          <w:sz w:val="26"/>
          <w:szCs w:val="26"/>
        </w:rPr>
        <w:t>January 31</w:t>
      </w:r>
      <w:r w:rsidR="00EE4E63" w:rsidRPr="001F1790">
        <w:rPr>
          <w:rFonts w:ascii="ConduitITC TT" w:hAnsi="ConduitITC TT"/>
          <w:noProof/>
          <w:sz w:val="26"/>
          <w:szCs w:val="26"/>
        </w:rPr>
        <w:t>, 2018, to member entity PSAPs</w:t>
      </w:r>
      <w:r w:rsidR="003C49CE" w:rsidRPr="001F1790">
        <w:rPr>
          <w:rFonts w:ascii="ConduitITC TT" w:hAnsi="ConduitITC TT"/>
          <w:noProof/>
          <w:sz w:val="26"/>
          <w:szCs w:val="26"/>
        </w:rPr>
        <w:t xml:space="preserve"> (fees delayed two months for OTC collection)</w:t>
      </w:r>
      <w:r w:rsidR="00EE4E63" w:rsidRPr="001F1790">
        <w:rPr>
          <w:rFonts w:ascii="ConduitITC TT" w:hAnsi="ConduitITC TT"/>
          <w:noProof/>
          <w:sz w:val="26"/>
          <w:szCs w:val="26"/>
        </w:rPr>
        <w:t>.</w:t>
      </w:r>
      <w:r w:rsidR="001F1790">
        <w:rPr>
          <w:rFonts w:ascii="ConduitITC TT" w:hAnsi="ConduitITC TT"/>
          <w:sz w:val="26"/>
          <w:szCs w:val="26"/>
        </w:rPr>
        <w:t xml:space="preserve">  </w:t>
      </w:r>
      <w:r w:rsidR="00FE5637" w:rsidRPr="001F1790">
        <w:rPr>
          <w:rFonts w:ascii="ConduitITC TT" w:hAnsi="ConduitITC TT"/>
          <w:sz w:val="26"/>
          <w:szCs w:val="26"/>
        </w:rPr>
        <w:t>Per O.S. 63-2868</w:t>
      </w:r>
      <w:r w:rsidR="00143CB8" w:rsidRPr="001F1790">
        <w:rPr>
          <w:rFonts w:ascii="ConduitITC TT" w:hAnsi="ConduitITC TT"/>
          <w:sz w:val="26"/>
          <w:szCs w:val="26"/>
        </w:rPr>
        <w:t xml:space="preserve">, A. “Public agencies recognized by the Oklahoma 9-1-1 Management Authority and authorized to receive funds collected </w:t>
      </w:r>
      <w:r w:rsidR="00143CB8" w:rsidRPr="001F1790">
        <w:rPr>
          <w:rFonts w:ascii="ConduitITC TT" w:hAnsi="ConduitITC TT"/>
          <w:noProof/>
          <w:sz w:val="26"/>
          <w:szCs w:val="26"/>
        </w:rPr>
        <w:t>pursuant to</w:t>
      </w:r>
      <w:r w:rsidR="00143CB8" w:rsidRPr="001F1790">
        <w:rPr>
          <w:rFonts w:ascii="ConduitITC TT" w:hAnsi="ConduitITC TT"/>
          <w:sz w:val="26"/>
          <w:szCs w:val="26"/>
        </w:rPr>
        <w:t xml:space="preserve"> the provisions of this act shall use the funds only for services, equipment </w:t>
      </w:r>
      <w:r w:rsidR="00143CB8" w:rsidRPr="001F1790">
        <w:rPr>
          <w:rFonts w:ascii="ConduitITC TT" w:hAnsi="ConduitITC TT"/>
          <w:noProof/>
          <w:sz w:val="26"/>
          <w:szCs w:val="26"/>
        </w:rPr>
        <w:t>and</w:t>
      </w:r>
      <w:r w:rsidR="00143CB8" w:rsidRPr="001F1790">
        <w:rPr>
          <w:rFonts w:ascii="ConduitITC TT" w:hAnsi="ConduitITC TT"/>
          <w:sz w:val="26"/>
          <w:szCs w:val="26"/>
        </w:rPr>
        <w:t xml:space="preserve"> operations related to 9-1-1 emergency telephone systems.”</w:t>
      </w:r>
      <w:r w:rsidR="00EE4E63" w:rsidRPr="001F1790">
        <w:rPr>
          <w:rFonts w:ascii="ConduitITC TT" w:hAnsi="ConduitITC TT"/>
          <w:sz w:val="26"/>
          <w:szCs w:val="26"/>
        </w:rPr>
        <w:t xml:space="preserve"> </w:t>
      </w:r>
    </w:p>
    <w:p w:rsidR="006A0B66" w:rsidRPr="001F1790" w:rsidRDefault="00F54B78" w:rsidP="00BE22D5">
      <w:pPr>
        <w:jc w:val="both"/>
        <w:rPr>
          <w:rFonts w:ascii="ConduitITC TT" w:hAnsi="ConduitITC TT"/>
          <w:sz w:val="16"/>
          <w:szCs w:val="16"/>
        </w:rPr>
      </w:pPr>
      <w:r w:rsidRPr="001F1790">
        <w:rPr>
          <w:rFonts w:ascii="ConduitITC TT" w:hAnsi="ConduitITC TT"/>
          <w:sz w:val="16"/>
          <w:szCs w:val="16"/>
        </w:rPr>
        <w:t> </w:t>
      </w:r>
    </w:p>
    <w:p w:rsidR="00A61D5E" w:rsidRPr="001F1790" w:rsidRDefault="00A61D5E" w:rsidP="00BE22D5">
      <w:pPr>
        <w:ind w:left="720"/>
        <w:jc w:val="both"/>
      </w:pPr>
      <w:r w:rsidRPr="001F1790">
        <w:rPr>
          <w:rFonts w:ascii="ConduitITC TT" w:hAnsi="ConduitITC TT"/>
          <w:b/>
          <w:sz w:val="26"/>
          <w:szCs w:val="26"/>
        </w:rPr>
        <w:t>ACTION:</w:t>
      </w:r>
      <w:r w:rsidRPr="001F1790">
        <w:rPr>
          <w:rFonts w:ascii="ConduitITC TT" w:hAnsi="ConduitITC TT"/>
          <w:sz w:val="26"/>
          <w:szCs w:val="26"/>
        </w:rPr>
        <w:t xml:space="preserve">  </w:t>
      </w:r>
      <w:bookmarkEnd w:id="3"/>
      <w:r w:rsidR="00EE4E63" w:rsidRPr="001F1790">
        <w:rPr>
          <w:rFonts w:ascii="ConduitITC TT" w:hAnsi="ConduitITC TT"/>
          <w:sz w:val="26"/>
          <w:szCs w:val="26"/>
        </w:rPr>
        <w:t xml:space="preserve">Motion to authorize ACOG to refund </w:t>
      </w:r>
      <w:r w:rsidR="00A05B1D">
        <w:rPr>
          <w:rFonts w:ascii="ConduitITC TT" w:hAnsi="ConduitITC TT"/>
          <w:sz w:val="26"/>
          <w:szCs w:val="26"/>
        </w:rPr>
        <w:t xml:space="preserve">approximately </w:t>
      </w:r>
      <w:r w:rsidR="00EE4E63" w:rsidRPr="001F1790">
        <w:rPr>
          <w:rFonts w:ascii="ConduitITC TT" w:hAnsi="ConduitITC TT"/>
          <w:sz w:val="26"/>
          <w:szCs w:val="26"/>
        </w:rPr>
        <w:t xml:space="preserve">.18 cents from the .67 to .685 net cents collected by the OTC from </w:t>
      </w:r>
      <w:r w:rsidR="006B54E4" w:rsidRPr="001F1790">
        <w:rPr>
          <w:rFonts w:ascii="ConduitITC TT" w:hAnsi="ConduitITC TT"/>
          <w:sz w:val="26"/>
          <w:szCs w:val="26"/>
        </w:rPr>
        <w:t>Wireless</w:t>
      </w:r>
      <w:r w:rsidR="00EE4E63" w:rsidRPr="001F1790">
        <w:rPr>
          <w:rFonts w:ascii="ConduitITC TT" w:hAnsi="ConduitITC TT"/>
          <w:sz w:val="26"/>
          <w:szCs w:val="26"/>
        </w:rPr>
        <w:t xml:space="preserve">, VoIP, and Prepaid Wireless 9-1-1 Service Fees from January 1, 2017, through </w:t>
      </w:r>
      <w:r w:rsidR="003C49CE" w:rsidRPr="001F1790">
        <w:rPr>
          <w:rFonts w:ascii="ConduitITC TT" w:hAnsi="ConduitITC TT"/>
          <w:sz w:val="26"/>
          <w:szCs w:val="26"/>
        </w:rPr>
        <w:t>January 31</w:t>
      </w:r>
      <w:r w:rsidR="00211DDE" w:rsidRPr="001F1790">
        <w:rPr>
          <w:rFonts w:ascii="ConduitITC TT" w:hAnsi="ConduitITC TT"/>
          <w:sz w:val="26"/>
          <w:szCs w:val="26"/>
        </w:rPr>
        <w:t>,</w:t>
      </w:r>
      <w:r w:rsidR="00EE4E63" w:rsidRPr="001F1790">
        <w:rPr>
          <w:rFonts w:ascii="ConduitITC TT" w:hAnsi="ConduitITC TT"/>
          <w:sz w:val="26"/>
          <w:szCs w:val="26"/>
        </w:rPr>
        <w:t xml:space="preserve"> 2018, to member entity PSAPs.</w:t>
      </w:r>
    </w:p>
    <w:bookmarkEnd w:id="1"/>
    <w:p w:rsidR="009A42F2" w:rsidRPr="001F1790" w:rsidRDefault="009A42F2" w:rsidP="00BE22D5">
      <w:pPr>
        <w:ind w:firstLine="720"/>
        <w:jc w:val="both"/>
        <w:rPr>
          <w:rFonts w:ascii="ConduitITC TT" w:hAnsi="ConduitITC TT"/>
          <w:sz w:val="26"/>
          <w:szCs w:val="26"/>
        </w:rPr>
      </w:pPr>
    </w:p>
    <w:p w:rsidR="001E1D0E" w:rsidRPr="001F1790" w:rsidRDefault="00585BD7" w:rsidP="00BE22D5">
      <w:pPr>
        <w:ind w:firstLine="720"/>
        <w:jc w:val="both"/>
        <w:rPr>
          <w:rFonts w:ascii="ConduitITC TT" w:hAnsi="ConduitITC TT"/>
          <w:sz w:val="26"/>
          <w:szCs w:val="26"/>
        </w:rPr>
      </w:pPr>
      <w:r w:rsidRPr="001F1790">
        <w:rPr>
          <w:rFonts w:ascii="ConduitITC TT" w:hAnsi="ConduitITC TT"/>
          <w:sz w:val="26"/>
          <w:szCs w:val="26"/>
        </w:rPr>
        <w:t>C</w:t>
      </w:r>
      <w:r w:rsidR="001E1D0E" w:rsidRPr="001F1790">
        <w:rPr>
          <w:rFonts w:ascii="ConduitITC TT" w:hAnsi="ConduitITC TT"/>
          <w:sz w:val="26"/>
          <w:szCs w:val="26"/>
        </w:rPr>
        <w:t xml:space="preserve">.  </w:t>
      </w:r>
      <w:r w:rsidR="00EE4E63" w:rsidRPr="001F1790">
        <w:rPr>
          <w:rFonts w:ascii="ConduitITC TT" w:hAnsi="ConduitITC TT"/>
          <w:caps/>
          <w:sz w:val="26"/>
          <w:szCs w:val="26"/>
        </w:rPr>
        <w:t>9-1-1 SERVICE FEE MONTHLY DISTRIBUTION</w:t>
      </w:r>
    </w:p>
    <w:p w:rsidR="001E1D0E" w:rsidRPr="001F1790" w:rsidRDefault="001E1D0E" w:rsidP="00BE22D5">
      <w:pPr>
        <w:ind w:firstLine="720"/>
        <w:jc w:val="both"/>
        <w:rPr>
          <w:rFonts w:ascii="ConduitITC TT" w:hAnsi="ConduitITC TT"/>
          <w:b/>
          <w:sz w:val="28"/>
          <w:szCs w:val="26"/>
        </w:rPr>
      </w:pPr>
    </w:p>
    <w:p w:rsidR="001E1D0E" w:rsidRPr="001F1790" w:rsidRDefault="001E1D0E" w:rsidP="00BE22D5">
      <w:pPr>
        <w:ind w:left="720"/>
        <w:jc w:val="both"/>
        <w:rPr>
          <w:rFonts w:ascii="ConduitITC TT" w:hAnsi="ConduitITC TT"/>
          <w:sz w:val="26"/>
          <w:szCs w:val="26"/>
        </w:rPr>
      </w:pPr>
      <w:r w:rsidRPr="001F1790">
        <w:rPr>
          <w:rFonts w:ascii="ConduitITC TT" w:hAnsi="ConduitITC TT"/>
          <w:b/>
          <w:noProof/>
          <w:sz w:val="26"/>
          <w:szCs w:val="26"/>
        </w:rPr>
        <w:t>INFORMATION:</w:t>
      </w:r>
      <w:r w:rsidRPr="001F1790">
        <w:rPr>
          <w:rFonts w:ascii="ConduitITC TT" w:hAnsi="ConduitITC TT"/>
          <w:noProof/>
          <w:sz w:val="26"/>
          <w:szCs w:val="26"/>
        </w:rPr>
        <w:t xml:space="preserve">  </w:t>
      </w:r>
      <w:r w:rsidR="00EE4E63" w:rsidRPr="001F1790">
        <w:rPr>
          <w:rFonts w:ascii="ConduitITC TT" w:hAnsi="ConduitITC TT"/>
          <w:noProof/>
          <w:sz w:val="26"/>
          <w:szCs w:val="26"/>
        </w:rPr>
        <w:t xml:space="preserve">9-1-1 Staff recommends the Board of Directors approve the future distribution of the additional .18 cents </w:t>
      </w:r>
      <w:r w:rsidR="00A05B1D">
        <w:rPr>
          <w:rFonts w:ascii="ConduitITC TT" w:hAnsi="ConduitITC TT"/>
          <w:noProof/>
          <w:sz w:val="26"/>
          <w:szCs w:val="26"/>
        </w:rPr>
        <w:t xml:space="preserve">(approximate) </w:t>
      </w:r>
      <w:r w:rsidR="00EE4E63" w:rsidRPr="001F1790">
        <w:rPr>
          <w:rFonts w:ascii="ConduitITC TT" w:hAnsi="ConduitITC TT"/>
          <w:noProof/>
          <w:sz w:val="26"/>
          <w:szCs w:val="26"/>
        </w:rPr>
        <w:t xml:space="preserve">from the .67 to .685 cents received by 9-1-1 ACOG from Wireless, VoIP, and Prepaid Wireless 9-1-1 Service Fees to be distributed monthly to member entity PSAPs beginning </w:t>
      </w:r>
      <w:r w:rsidR="003C49CE" w:rsidRPr="001F1790">
        <w:rPr>
          <w:rFonts w:ascii="ConduitITC TT" w:hAnsi="ConduitITC TT"/>
          <w:noProof/>
          <w:sz w:val="26"/>
          <w:szCs w:val="26"/>
        </w:rPr>
        <w:t>February</w:t>
      </w:r>
      <w:r w:rsidR="00EE4E63" w:rsidRPr="001F1790">
        <w:rPr>
          <w:rFonts w:ascii="ConduitITC TT" w:hAnsi="ConduitITC TT"/>
          <w:noProof/>
          <w:sz w:val="26"/>
          <w:szCs w:val="26"/>
        </w:rPr>
        <w:t xml:space="preserve"> 1, 2018</w:t>
      </w:r>
      <w:r w:rsidR="003C49CE" w:rsidRPr="001F1790">
        <w:rPr>
          <w:rFonts w:ascii="ConduitITC TT" w:hAnsi="ConduitITC TT"/>
          <w:noProof/>
          <w:sz w:val="26"/>
          <w:szCs w:val="26"/>
        </w:rPr>
        <w:t xml:space="preserve"> (fees delayed two months for OTC collection)</w:t>
      </w:r>
      <w:r w:rsidR="00EE4E63" w:rsidRPr="001F1790">
        <w:rPr>
          <w:rFonts w:ascii="ConduitITC TT" w:hAnsi="ConduitITC TT"/>
          <w:noProof/>
          <w:sz w:val="26"/>
          <w:szCs w:val="26"/>
        </w:rPr>
        <w:t>.</w:t>
      </w:r>
    </w:p>
    <w:p w:rsidR="001E1D0E" w:rsidRPr="001F1790" w:rsidRDefault="001E1D0E" w:rsidP="00BE22D5">
      <w:pPr>
        <w:ind w:left="720"/>
        <w:jc w:val="both"/>
        <w:rPr>
          <w:rFonts w:ascii="ConduitITC TT" w:hAnsi="ConduitITC TT"/>
          <w:sz w:val="26"/>
          <w:szCs w:val="26"/>
        </w:rPr>
      </w:pPr>
    </w:p>
    <w:p w:rsidR="001E1D0E" w:rsidRDefault="001E1D0E" w:rsidP="00BE22D5">
      <w:pPr>
        <w:ind w:left="720"/>
        <w:jc w:val="both"/>
        <w:rPr>
          <w:rFonts w:ascii="ConduitITC TT" w:hAnsi="ConduitITC TT"/>
          <w:sz w:val="26"/>
          <w:szCs w:val="26"/>
        </w:rPr>
      </w:pPr>
      <w:r w:rsidRPr="001F1790">
        <w:rPr>
          <w:rFonts w:ascii="ConduitITC TT" w:hAnsi="ConduitITC TT"/>
          <w:b/>
          <w:sz w:val="26"/>
          <w:szCs w:val="26"/>
        </w:rPr>
        <w:lastRenderedPageBreak/>
        <w:t>ACTION REQUESTED:</w:t>
      </w:r>
      <w:r w:rsidRPr="001F1790">
        <w:rPr>
          <w:rFonts w:ascii="ConduitITC TT" w:hAnsi="ConduitITC TT"/>
          <w:sz w:val="26"/>
          <w:szCs w:val="26"/>
        </w:rPr>
        <w:t xml:space="preserve"> </w:t>
      </w:r>
      <w:r w:rsidR="00EE4E63" w:rsidRPr="001F1790">
        <w:rPr>
          <w:rFonts w:ascii="ConduitITC TT" w:hAnsi="ConduitITC TT"/>
          <w:sz w:val="26"/>
          <w:szCs w:val="26"/>
        </w:rPr>
        <w:t xml:space="preserve">Motion to authorize 9-1-1 Staff to distribute the additional .18 cents </w:t>
      </w:r>
      <w:r w:rsidR="00A05B1D">
        <w:rPr>
          <w:rFonts w:ascii="ConduitITC TT" w:hAnsi="ConduitITC TT"/>
          <w:sz w:val="26"/>
          <w:szCs w:val="26"/>
        </w:rPr>
        <w:t xml:space="preserve">(approximate) </w:t>
      </w:r>
      <w:r w:rsidR="00EE4E63" w:rsidRPr="001F1790">
        <w:rPr>
          <w:rFonts w:ascii="ConduitITC TT" w:hAnsi="ConduitITC TT"/>
          <w:sz w:val="26"/>
          <w:szCs w:val="26"/>
        </w:rPr>
        <w:t xml:space="preserve">from the .67 to .685 cents received by 9-1-1 ACOG from Wireless, VoIP, and Prepaid </w:t>
      </w:r>
      <w:r w:rsidR="00F07B8B" w:rsidRPr="001F1790">
        <w:rPr>
          <w:rFonts w:ascii="ConduitITC TT" w:hAnsi="ConduitITC TT"/>
          <w:sz w:val="26"/>
          <w:szCs w:val="26"/>
        </w:rPr>
        <w:t>Wireless</w:t>
      </w:r>
      <w:r w:rsidR="00EE4E63" w:rsidRPr="001F1790">
        <w:rPr>
          <w:rFonts w:ascii="ConduitITC TT" w:hAnsi="ConduitITC TT"/>
          <w:sz w:val="26"/>
          <w:szCs w:val="26"/>
        </w:rPr>
        <w:t xml:space="preserve"> 9-1-1 Service Fees to be distributed monthly to member entity PSAPs beginning </w:t>
      </w:r>
      <w:r w:rsidR="003C49CE" w:rsidRPr="001F1790">
        <w:rPr>
          <w:rFonts w:ascii="ConduitITC TT" w:hAnsi="ConduitITC TT"/>
          <w:sz w:val="26"/>
          <w:szCs w:val="26"/>
        </w:rPr>
        <w:t>February</w:t>
      </w:r>
      <w:r w:rsidR="00EE4E63" w:rsidRPr="001F1790">
        <w:rPr>
          <w:rFonts w:ascii="ConduitITC TT" w:hAnsi="ConduitITC TT"/>
          <w:sz w:val="26"/>
          <w:szCs w:val="26"/>
        </w:rPr>
        <w:t xml:space="preserve"> 1, 2018.</w:t>
      </w:r>
    </w:p>
    <w:bookmarkEnd w:id="2"/>
    <w:p w:rsidR="00E76052" w:rsidRDefault="00E76052" w:rsidP="00BE22D5">
      <w:pPr>
        <w:ind w:left="720"/>
        <w:jc w:val="both"/>
        <w:rPr>
          <w:rFonts w:ascii="ConduitITC TT" w:hAnsi="ConduitITC TT"/>
          <w:sz w:val="26"/>
          <w:szCs w:val="26"/>
        </w:rPr>
      </w:pPr>
    </w:p>
    <w:p w:rsidR="00E76052" w:rsidRPr="00E76052" w:rsidRDefault="00585BD7" w:rsidP="00BE22D5">
      <w:pPr>
        <w:ind w:firstLine="720"/>
        <w:jc w:val="both"/>
        <w:rPr>
          <w:rFonts w:ascii="ConduitITC TT" w:hAnsi="ConduitITC TT"/>
          <w:sz w:val="26"/>
          <w:szCs w:val="26"/>
        </w:rPr>
      </w:pPr>
      <w:r>
        <w:rPr>
          <w:rFonts w:ascii="ConduitITC TT" w:hAnsi="ConduitITC TT"/>
          <w:sz w:val="26"/>
          <w:szCs w:val="26"/>
        </w:rPr>
        <w:t>D</w:t>
      </w:r>
      <w:r w:rsidR="00E76052" w:rsidRPr="00D26224">
        <w:rPr>
          <w:rFonts w:ascii="ConduitITC TT" w:hAnsi="ConduitITC TT"/>
          <w:sz w:val="26"/>
          <w:szCs w:val="26"/>
        </w:rPr>
        <w:t xml:space="preserve">.  </w:t>
      </w:r>
      <w:r w:rsidR="00005F8E" w:rsidRPr="004300BF">
        <w:rPr>
          <w:rFonts w:ascii="ConduitITC TT" w:hAnsi="ConduitITC TT"/>
          <w:sz w:val="26"/>
          <w:szCs w:val="26"/>
        </w:rPr>
        <w:t>RESOLUTION – BANKING SIGNATURES</w:t>
      </w:r>
      <w:r w:rsidR="00E76052" w:rsidRPr="00E76052">
        <w:rPr>
          <w:rFonts w:ascii="ConduitITC TT" w:hAnsi="ConduitITC TT"/>
          <w:sz w:val="26"/>
          <w:szCs w:val="26"/>
        </w:rPr>
        <w:t xml:space="preserve"> </w:t>
      </w:r>
      <w:r w:rsidR="00AC4398" w:rsidRPr="00F33847">
        <w:rPr>
          <w:rFonts w:ascii="ConduitITC TT" w:hAnsi="ConduitITC TT"/>
          <w:sz w:val="26"/>
          <w:szCs w:val="26"/>
        </w:rPr>
        <w:t>(</w:t>
      </w:r>
      <w:hyperlink w:anchor="ATTACHMENT_VII_D" w:history="1">
        <w:r w:rsidR="00AC4398" w:rsidRPr="003D43BF">
          <w:rPr>
            <w:rStyle w:val="Hyperlink"/>
            <w:rFonts w:ascii="ConduitITC TT" w:hAnsi="ConduitITC TT"/>
            <w:sz w:val="26"/>
            <w:szCs w:val="26"/>
            <w:u w:val="none"/>
          </w:rPr>
          <w:t>ATTACHMENT V</w:t>
        </w:r>
        <w:r w:rsidR="00AC4398">
          <w:rPr>
            <w:rStyle w:val="Hyperlink"/>
            <w:rFonts w:ascii="ConduitITC TT" w:hAnsi="ConduitITC TT"/>
            <w:sz w:val="26"/>
            <w:szCs w:val="26"/>
            <w:u w:val="none"/>
          </w:rPr>
          <w:t>I</w:t>
        </w:r>
        <w:r w:rsidR="00AC4398" w:rsidRPr="003D43BF">
          <w:rPr>
            <w:rStyle w:val="Hyperlink"/>
            <w:rFonts w:ascii="ConduitITC TT" w:hAnsi="ConduitITC TT"/>
            <w:sz w:val="26"/>
            <w:szCs w:val="26"/>
            <w:u w:val="none"/>
          </w:rPr>
          <w:t>I-</w:t>
        </w:r>
        <w:r w:rsidR="00AC4398">
          <w:rPr>
            <w:rStyle w:val="Hyperlink"/>
            <w:rFonts w:ascii="ConduitITC TT" w:hAnsi="ConduitITC TT"/>
            <w:sz w:val="26"/>
            <w:szCs w:val="26"/>
            <w:u w:val="none"/>
          </w:rPr>
          <w:t>D</w:t>
        </w:r>
      </w:hyperlink>
      <w:r w:rsidR="00AC4398" w:rsidRPr="00F33847">
        <w:rPr>
          <w:rFonts w:ascii="ConduitITC TT" w:hAnsi="ConduitITC TT"/>
          <w:sz w:val="26"/>
          <w:szCs w:val="26"/>
        </w:rPr>
        <w:t>)</w:t>
      </w:r>
    </w:p>
    <w:p w:rsidR="00E76052" w:rsidRPr="004300BF" w:rsidRDefault="00E76052" w:rsidP="00BE22D5">
      <w:pPr>
        <w:ind w:left="720" w:right="83"/>
        <w:jc w:val="both"/>
        <w:rPr>
          <w:rFonts w:ascii="ConduitITC TT" w:hAnsi="ConduitITC TT"/>
          <w:sz w:val="26"/>
          <w:szCs w:val="26"/>
        </w:rPr>
      </w:pPr>
    </w:p>
    <w:p w:rsidR="00EB3B3A" w:rsidRPr="00EB3B3A" w:rsidRDefault="00EB3B3A" w:rsidP="00BE22D5">
      <w:pPr>
        <w:ind w:left="720"/>
        <w:jc w:val="both"/>
        <w:rPr>
          <w:rFonts w:ascii="ConduitITC TT" w:hAnsi="ConduitITC TT"/>
          <w:color w:val="000000" w:themeColor="text1"/>
          <w:sz w:val="26"/>
          <w:szCs w:val="26"/>
        </w:rPr>
      </w:pPr>
      <w:bookmarkStart w:id="5" w:name="_Hlk504121925"/>
      <w:r w:rsidRPr="00EB3B3A">
        <w:rPr>
          <w:rFonts w:ascii="ConduitITC TT" w:hAnsi="ConduitITC TT"/>
          <w:b/>
          <w:bCs/>
          <w:color w:val="000000" w:themeColor="text1"/>
          <w:sz w:val="26"/>
          <w:szCs w:val="26"/>
        </w:rPr>
        <w:t xml:space="preserve">INFORMATION:  </w:t>
      </w:r>
      <w:r w:rsidRPr="00EB3B3A">
        <w:rPr>
          <w:rFonts w:ascii="ConduitITC TT" w:hAnsi="ConduitITC TT"/>
          <w:color w:val="000000" w:themeColor="text1"/>
          <w:sz w:val="26"/>
          <w:szCs w:val="26"/>
        </w:rPr>
        <w:t xml:space="preserve">With change in staff personnel, it is necessary to approve </w:t>
      </w:r>
      <w:r>
        <w:rPr>
          <w:rFonts w:ascii="ConduitITC TT" w:hAnsi="ConduitITC TT"/>
          <w:color w:val="000000" w:themeColor="text1"/>
          <w:sz w:val="26"/>
          <w:szCs w:val="26"/>
        </w:rPr>
        <w:t xml:space="preserve">an updated </w:t>
      </w:r>
      <w:r w:rsidRPr="00EB3B3A">
        <w:rPr>
          <w:rFonts w:ascii="ConduitITC TT" w:hAnsi="ConduitITC TT"/>
          <w:color w:val="000000" w:themeColor="text1"/>
          <w:sz w:val="26"/>
          <w:szCs w:val="26"/>
        </w:rPr>
        <w:t xml:space="preserve">official custodians’ resolution authorizing the appropriate personnel to act as signatories to conduct business with 9-1-1 ACOG financial institutions.  New bank signature cards will need to be executed during a subsequent meeting requested by a banking representative. </w:t>
      </w:r>
    </w:p>
    <w:p w:rsidR="00EB3B3A" w:rsidRPr="00EB3B3A" w:rsidRDefault="00EB3B3A" w:rsidP="00BE22D5">
      <w:pPr>
        <w:jc w:val="both"/>
        <w:rPr>
          <w:rFonts w:ascii="ConduitITC TT" w:hAnsi="ConduitITC TT"/>
          <w:color w:val="000000" w:themeColor="text1"/>
          <w:sz w:val="26"/>
          <w:szCs w:val="26"/>
        </w:rPr>
      </w:pPr>
    </w:p>
    <w:bookmarkEnd w:id="5"/>
    <w:p w:rsidR="00EB3B3A" w:rsidRPr="00EB3B3A" w:rsidRDefault="00EB3B3A" w:rsidP="00BE22D5">
      <w:pPr>
        <w:ind w:left="720"/>
        <w:jc w:val="both"/>
        <w:rPr>
          <w:rFonts w:ascii="ConduitITC TT" w:hAnsi="ConduitITC TT"/>
          <w:color w:val="000000" w:themeColor="text1"/>
          <w:sz w:val="26"/>
          <w:szCs w:val="26"/>
        </w:rPr>
      </w:pPr>
      <w:r w:rsidRPr="00EB3B3A">
        <w:rPr>
          <w:rFonts w:ascii="ConduitITC TT" w:hAnsi="ConduitITC TT"/>
          <w:b/>
          <w:bCs/>
          <w:color w:val="000000" w:themeColor="text1"/>
          <w:sz w:val="26"/>
          <w:szCs w:val="26"/>
        </w:rPr>
        <w:t>ACTION REQUESTED:</w:t>
      </w:r>
      <w:r w:rsidRPr="00EB3B3A">
        <w:rPr>
          <w:rFonts w:ascii="ConduitITC TT" w:hAnsi="ConduitITC TT"/>
          <w:color w:val="000000" w:themeColor="text1"/>
          <w:sz w:val="26"/>
          <w:szCs w:val="26"/>
        </w:rPr>
        <w:t xml:space="preserve">  Motion to approve the </w:t>
      </w:r>
      <w:r w:rsidR="00B56576">
        <w:rPr>
          <w:rFonts w:ascii="ConduitITC TT" w:hAnsi="ConduitITC TT"/>
          <w:color w:val="000000" w:themeColor="text1"/>
          <w:sz w:val="26"/>
          <w:szCs w:val="26"/>
        </w:rPr>
        <w:t xml:space="preserve">updated </w:t>
      </w:r>
      <w:r w:rsidRPr="00EB3B3A">
        <w:rPr>
          <w:rFonts w:ascii="ConduitITC TT" w:hAnsi="ConduitITC TT"/>
          <w:color w:val="000000" w:themeColor="text1"/>
          <w:sz w:val="26"/>
          <w:szCs w:val="26"/>
        </w:rPr>
        <w:t>official custodians’ resolution for the remainder of FY 2018.</w:t>
      </w:r>
    </w:p>
    <w:p w:rsidR="005C1035" w:rsidRDefault="005C1035" w:rsidP="00BE22D5">
      <w:pPr>
        <w:ind w:left="720"/>
        <w:jc w:val="both"/>
        <w:rPr>
          <w:rFonts w:ascii="ConduitITC TT" w:hAnsi="ConduitITC TT"/>
          <w:sz w:val="26"/>
          <w:szCs w:val="26"/>
        </w:rPr>
      </w:pPr>
    </w:p>
    <w:p w:rsidR="0071198C" w:rsidRPr="00100D69" w:rsidRDefault="0019378E" w:rsidP="00BE22D5">
      <w:pPr>
        <w:pStyle w:val="ListParagraph"/>
        <w:tabs>
          <w:tab w:val="left" w:pos="1080"/>
        </w:tabs>
        <w:ind w:right="83" w:hanging="720"/>
        <w:jc w:val="both"/>
        <w:rPr>
          <w:rFonts w:ascii="ConduitITC TT" w:hAnsi="ConduitITC TT"/>
          <w:sz w:val="26"/>
          <w:szCs w:val="26"/>
        </w:rPr>
      </w:pPr>
      <w:r>
        <w:rPr>
          <w:rFonts w:ascii="ConduitITC TT" w:hAnsi="ConduitITC TT"/>
          <w:sz w:val="26"/>
          <w:szCs w:val="26"/>
        </w:rPr>
        <w:t xml:space="preserve">  </w:t>
      </w:r>
      <w:r w:rsidR="00BC0DAF">
        <w:rPr>
          <w:rFonts w:ascii="ConduitITC TT" w:hAnsi="ConduitITC TT"/>
          <w:sz w:val="26"/>
          <w:szCs w:val="26"/>
        </w:rPr>
        <w:t>V</w:t>
      </w:r>
      <w:r w:rsidR="00EE53A7">
        <w:rPr>
          <w:rFonts w:ascii="ConduitITC TT" w:hAnsi="ConduitITC TT"/>
          <w:sz w:val="26"/>
          <w:szCs w:val="26"/>
        </w:rPr>
        <w:t>I</w:t>
      </w:r>
      <w:r w:rsidR="00BC0DAF">
        <w:rPr>
          <w:rFonts w:ascii="ConduitITC TT" w:hAnsi="ConduitITC TT"/>
          <w:sz w:val="26"/>
          <w:szCs w:val="26"/>
        </w:rPr>
        <w:t>I</w:t>
      </w:r>
      <w:r w:rsidR="007625C4">
        <w:rPr>
          <w:rFonts w:ascii="ConduitITC TT" w:hAnsi="ConduitITC TT"/>
          <w:sz w:val="26"/>
          <w:szCs w:val="26"/>
        </w:rPr>
        <w:t>I</w:t>
      </w:r>
      <w:r w:rsidR="00BC0DAF">
        <w:rPr>
          <w:rFonts w:ascii="ConduitITC TT" w:hAnsi="ConduitITC TT"/>
          <w:sz w:val="26"/>
          <w:szCs w:val="26"/>
        </w:rPr>
        <w:t xml:space="preserve">. </w:t>
      </w:r>
      <w:r w:rsidR="006E7574">
        <w:rPr>
          <w:rFonts w:ascii="ConduitITC TT" w:hAnsi="ConduitITC TT"/>
          <w:sz w:val="26"/>
          <w:szCs w:val="26"/>
        </w:rPr>
        <w:tab/>
      </w:r>
      <w:r w:rsidR="0017468C">
        <w:rPr>
          <w:rFonts w:ascii="ConduitITC TT" w:hAnsi="ConduitITC TT"/>
          <w:sz w:val="26"/>
          <w:szCs w:val="26"/>
        </w:rPr>
        <w:t>G</w:t>
      </w:r>
      <w:r w:rsidR="00A27F4E" w:rsidRPr="00100D69">
        <w:rPr>
          <w:rFonts w:ascii="ConduitITC TT" w:hAnsi="ConduitITC TT"/>
          <w:sz w:val="26"/>
          <w:szCs w:val="26"/>
        </w:rPr>
        <w:t>ENERAL STATUS REPORT</w:t>
      </w:r>
    </w:p>
    <w:p w:rsidR="00A27F4E" w:rsidRDefault="00A27F4E" w:rsidP="00BE22D5">
      <w:pPr>
        <w:jc w:val="both"/>
        <w:rPr>
          <w:rFonts w:ascii="ConduitITC TT" w:hAnsi="ConduitITC TT"/>
          <w:sz w:val="26"/>
          <w:szCs w:val="26"/>
        </w:rPr>
      </w:pPr>
    </w:p>
    <w:p w:rsidR="00267223" w:rsidRDefault="00A27F4E" w:rsidP="00BE22D5">
      <w:pPr>
        <w:ind w:left="720"/>
        <w:jc w:val="both"/>
        <w:rPr>
          <w:rFonts w:ascii="ConduitITC TT" w:hAnsi="ConduitITC TT"/>
          <w:sz w:val="26"/>
          <w:szCs w:val="26"/>
        </w:rPr>
      </w:pPr>
      <w:r>
        <w:rPr>
          <w:rFonts w:ascii="ConduitITC TT" w:hAnsi="ConduitITC TT"/>
          <w:b/>
          <w:sz w:val="26"/>
          <w:szCs w:val="26"/>
        </w:rPr>
        <w:t xml:space="preserve">INFORMATION:  </w:t>
      </w:r>
      <w:r>
        <w:rPr>
          <w:rFonts w:ascii="ConduitITC TT" w:hAnsi="ConduitITC TT"/>
          <w:sz w:val="26"/>
          <w:szCs w:val="26"/>
        </w:rPr>
        <w:t xml:space="preserve">Staff </w:t>
      </w:r>
      <w:r w:rsidR="00DF6BB7">
        <w:rPr>
          <w:rFonts w:ascii="ConduitITC TT" w:hAnsi="ConduitITC TT"/>
          <w:sz w:val="26"/>
          <w:szCs w:val="26"/>
        </w:rPr>
        <w:t xml:space="preserve">will </w:t>
      </w:r>
      <w:r>
        <w:rPr>
          <w:rFonts w:ascii="ConduitITC TT" w:hAnsi="ConduitITC TT"/>
          <w:sz w:val="26"/>
          <w:szCs w:val="26"/>
        </w:rPr>
        <w:t>provide an update on current projects to the Board of Directors.</w:t>
      </w:r>
    </w:p>
    <w:p w:rsidR="005B5782" w:rsidRDefault="005B5782" w:rsidP="00BE22D5">
      <w:pPr>
        <w:ind w:left="720"/>
        <w:jc w:val="both"/>
        <w:rPr>
          <w:rFonts w:ascii="ConduitITC TT" w:hAnsi="ConduitITC TT"/>
          <w:b/>
          <w:sz w:val="26"/>
          <w:szCs w:val="26"/>
        </w:rPr>
      </w:pPr>
    </w:p>
    <w:p w:rsidR="00FD2530" w:rsidRDefault="00F14041" w:rsidP="00BE22D5">
      <w:pPr>
        <w:ind w:left="720"/>
        <w:jc w:val="both"/>
        <w:rPr>
          <w:rFonts w:ascii="ConduitITC TT" w:hAnsi="ConduitITC TT"/>
          <w:sz w:val="26"/>
          <w:szCs w:val="26"/>
        </w:rPr>
      </w:pPr>
      <w:r>
        <w:rPr>
          <w:rFonts w:ascii="ConduitITC TT" w:hAnsi="ConduitITC TT"/>
          <w:b/>
          <w:sz w:val="26"/>
          <w:szCs w:val="26"/>
        </w:rPr>
        <w:t>A</w:t>
      </w:r>
      <w:r w:rsidR="00920AE0">
        <w:rPr>
          <w:rFonts w:ascii="ConduitITC TT" w:hAnsi="ConduitITC TT"/>
          <w:b/>
          <w:sz w:val="26"/>
          <w:szCs w:val="26"/>
        </w:rPr>
        <w:t>CTION REQUESTED</w:t>
      </w:r>
      <w:r w:rsidR="00267223">
        <w:rPr>
          <w:rFonts w:ascii="ConduitITC TT" w:hAnsi="ConduitITC TT"/>
          <w:b/>
          <w:sz w:val="26"/>
          <w:szCs w:val="26"/>
        </w:rPr>
        <w:t xml:space="preserve">:  </w:t>
      </w:r>
      <w:r w:rsidR="00267223">
        <w:rPr>
          <w:rFonts w:ascii="ConduitITC TT" w:hAnsi="ConduitITC TT"/>
          <w:sz w:val="26"/>
          <w:szCs w:val="26"/>
        </w:rPr>
        <w:t>None, for information only.</w:t>
      </w:r>
    </w:p>
    <w:p w:rsidR="00371BD3" w:rsidRDefault="00371BD3" w:rsidP="00BE22D5">
      <w:pPr>
        <w:ind w:left="720"/>
        <w:jc w:val="both"/>
        <w:rPr>
          <w:rFonts w:ascii="ConduitITC TT" w:hAnsi="ConduitITC TT"/>
          <w:sz w:val="26"/>
          <w:szCs w:val="26"/>
        </w:rPr>
      </w:pPr>
    </w:p>
    <w:p w:rsidR="00083601" w:rsidRDefault="009920B5" w:rsidP="00BE22D5">
      <w:pPr>
        <w:ind w:left="-90"/>
        <w:jc w:val="both"/>
        <w:rPr>
          <w:rFonts w:ascii="ConduitITC TT" w:hAnsi="ConduitITC TT"/>
          <w:sz w:val="26"/>
          <w:szCs w:val="26"/>
        </w:rPr>
      </w:pPr>
      <w:r>
        <w:rPr>
          <w:rFonts w:ascii="ConduitITC TT" w:hAnsi="ConduitITC TT"/>
          <w:sz w:val="26"/>
          <w:szCs w:val="26"/>
        </w:rPr>
        <w:t xml:space="preserve">    </w:t>
      </w:r>
      <w:r w:rsidR="007625C4">
        <w:rPr>
          <w:rFonts w:ascii="ConduitITC TT" w:hAnsi="ConduitITC TT"/>
          <w:sz w:val="26"/>
          <w:szCs w:val="26"/>
        </w:rPr>
        <w:t>IX</w:t>
      </w:r>
      <w:r w:rsidR="00197FFE">
        <w:rPr>
          <w:rFonts w:ascii="ConduitITC TT" w:hAnsi="ConduitITC TT"/>
          <w:sz w:val="26"/>
          <w:szCs w:val="26"/>
        </w:rPr>
        <w:t>.</w:t>
      </w:r>
      <w:r w:rsidR="0071198C">
        <w:rPr>
          <w:rFonts w:ascii="ConduitITC TT" w:hAnsi="ConduitITC TT"/>
          <w:sz w:val="26"/>
          <w:szCs w:val="26"/>
        </w:rPr>
        <w:tab/>
      </w:r>
      <w:r w:rsidR="00A27F4E">
        <w:rPr>
          <w:rFonts w:ascii="ConduitITC TT" w:hAnsi="ConduitITC TT"/>
          <w:sz w:val="26"/>
          <w:szCs w:val="26"/>
        </w:rPr>
        <w:t>NEW BUSINESS</w:t>
      </w:r>
    </w:p>
    <w:p w:rsidR="00083601" w:rsidRPr="00D436E8" w:rsidRDefault="00083601" w:rsidP="00BE22D5">
      <w:pPr>
        <w:ind w:left="720" w:hanging="720"/>
        <w:jc w:val="both"/>
        <w:rPr>
          <w:rFonts w:ascii="ConduitITC TT" w:hAnsi="ConduitITC TT"/>
          <w:sz w:val="20"/>
          <w:szCs w:val="20"/>
        </w:rPr>
      </w:pPr>
    </w:p>
    <w:p w:rsidR="00232C75" w:rsidRDefault="009920B5" w:rsidP="00BE22D5">
      <w:pPr>
        <w:jc w:val="both"/>
        <w:rPr>
          <w:rFonts w:ascii="ConduitITC TT" w:hAnsi="ConduitITC TT"/>
          <w:sz w:val="26"/>
          <w:szCs w:val="26"/>
        </w:rPr>
      </w:pPr>
      <w:r>
        <w:rPr>
          <w:rFonts w:ascii="ConduitITC TT" w:hAnsi="ConduitITC TT"/>
          <w:sz w:val="26"/>
          <w:szCs w:val="26"/>
        </w:rPr>
        <w:t xml:space="preserve">   </w:t>
      </w:r>
      <w:r w:rsidR="00223FC8">
        <w:rPr>
          <w:rFonts w:ascii="ConduitITC TT" w:hAnsi="ConduitITC TT"/>
          <w:sz w:val="26"/>
          <w:szCs w:val="26"/>
        </w:rPr>
        <w:t xml:space="preserve"> </w:t>
      </w:r>
      <w:r w:rsidR="00F10E33">
        <w:rPr>
          <w:rFonts w:ascii="ConduitITC TT" w:hAnsi="ConduitITC TT"/>
          <w:sz w:val="26"/>
          <w:szCs w:val="26"/>
        </w:rPr>
        <w:t>X</w:t>
      </w:r>
      <w:r w:rsidR="00455A59">
        <w:rPr>
          <w:rFonts w:ascii="ConduitITC TT" w:hAnsi="ConduitITC TT"/>
          <w:sz w:val="26"/>
          <w:szCs w:val="26"/>
        </w:rPr>
        <w:t>.</w:t>
      </w:r>
      <w:r w:rsidR="00083601">
        <w:rPr>
          <w:rFonts w:ascii="ConduitITC TT" w:hAnsi="ConduitITC TT"/>
          <w:sz w:val="26"/>
          <w:szCs w:val="26"/>
        </w:rPr>
        <w:tab/>
        <w:t>ADJOURN</w:t>
      </w:r>
    </w:p>
    <w:p w:rsidR="006B54E4" w:rsidRDefault="006B54E4" w:rsidP="00BE22D5">
      <w:pPr>
        <w:jc w:val="both"/>
        <w:rPr>
          <w:rFonts w:ascii="ConduitITC TT" w:hAnsi="ConduitITC TT"/>
          <w:b/>
        </w:rPr>
      </w:pPr>
    </w:p>
    <w:p w:rsidR="00232C75" w:rsidRDefault="00232C75" w:rsidP="00BE22D5">
      <w:pPr>
        <w:jc w:val="both"/>
        <w:rPr>
          <w:rFonts w:ascii="ConduitITC TT" w:hAnsi="ConduitITC TT"/>
          <w:b/>
        </w:rPr>
      </w:pPr>
    </w:p>
    <w:p w:rsidR="00476E7D" w:rsidRDefault="00476E7D" w:rsidP="00BE22D5">
      <w:pPr>
        <w:jc w:val="both"/>
        <w:rPr>
          <w:rFonts w:ascii="ConduitITC TT" w:hAnsi="ConduitITC TT"/>
          <w:b/>
          <w:bCs/>
        </w:rPr>
      </w:pPr>
    </w:p>
    <w:p w:rsidR="00476E7D" w:rsidRDefault="00476E7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E8392D" w:rsidRDefault="00E8392D" w:rsidP="00717CEC">
      <w:pPr>
        <w:jc w:val="center"/>
        <w:rPr>
          <w:rFonts w:ascii="ConduitITC TT" w:hAnsi="ConduitITC TT"/>
          <w:b/>
          <w:bCs/>
        </w:rPr>
      </w:pPr>
    </w:p>
    <w:p w:rsidR="001E1D0E" w:rsidRDefault="001E1D0E" w:rsidP="00717CEC">
      <w:pPr>
        <w:jc w:val="center"/>
        <w:rPr>
          <w:rFonts w:ascii="ConduitITC TT" w:hAnsi="ConduitITC TT"/>
          <w:b/>
          <w:bCs/>
        </w:rPr>
      </w:pPr>
    </w:p>
    <w:p w:rsidR="001E1D0E" w:rsidRDefault="001E1D0E" w:rsidP="00717CEC">
      <w:pPr>
        <w:jc w:val="center"/>
        <w:rPr>
          <w:rFonts w:ascii="ConduitITC TT" w:hAnsi="ConduitITC TT"/>
          <w:b/>
          <w:bCs/>
        </w:rPr>
      </w:pPr>
    </w:p>
    <w:p w:rsidR="005B5782" w:rsidRDefault="00A57A80" w:rsidP="00717CEC">
      <w:pPr>
        <w:jc w:val="center"/>
        <w:rPr>
          <w:rFonts w:ascii="ConduitITC TT" w:hAnsi="ConduitITC TT"/>
          <w:b/>
          <w:bCs/>
        </w:rPr>
        <w:sectPr w:rsidR="005B5782" w:rsidSect="006A0B66">
          <w:footerReference w:type="default" r:id="rId10"/>
          <w:headerReference w:type="first" r:id="rId11"/>
          <w:footerReference w:type="first" r:id="rId12"/>
          <w:pgSz w:w="12240" w:h="15840" w:code="1"/>
          <w:pgMar w:top="720" w:right="720" w:bottom="720" w:left="720" w:header="720" w:footer="255" w:gutter="0"/>
          <w:cols w:space="720"/>
          <w:titlePg/>
          <w:docGrid w:linePitch="360"/>
        </w:sectPr>
      </w:pPr>
      <w:r>
        <w:rPr>
          <w:rFonts w:ascii="ConduitITC TT" w:hAnsi="ConduitITC TT"/>
          <w:b/>
          <w:bCs/>
        </w:rPr>
        <w:t>N</w:t>
      </w:r>
      <w:r w:rsidR="00717CEC" w:rsidRPr="009C5D8A">
        <w:rPr>
          <w:rFonts w:ascii="ConduitITC TT" w:hAnsi="ConduitITC TT"/>
          <w:b/>
          <w:bCs/>
        </w:rPr>
        <w:t xml:space="preserve">ext </w:t>
      </w:r>
      <w:r w:rsidR="00092C86" w:rsidRPr="009C5D8A">
        <w:rPr>
          <w:rFonts w:ascii="ConduitITC TT" w:hAnsi="ConduitITC TT"/>
          <w:b/>
          <w:bCs/>
        </w:rPr>
        <w:t xml:space="preserve">9-1-1 ACOG Board Meeting is at </w:t>
      </w:r>
      <w:r w:rsidR="00717CEC" w:rsidRPr="009C5D8A">
        <w:rPr>
          <w:rFonts w:ascii="ConduitITC TT" w:hAnsi="ConduitITC TT"/>
          <w:b/>
          <w:bCs/>
        </w:rPr>
        <w:t>1:</w:t>
      </w:r>
      <w:r w:rsidR="00FB381D" w:rsidRPr="009C5D8A">
        <w:rPr>
          <w:rFonts w:ascii="ConduitITC TT" w:hAnsi="ConduitITC TT"/>
          <w:b/>
          <w:bCs/>
        </w:rPr>
        <w:t xml:space="preserve">00 </w:t>
      </w:r>
      <w:r w:rsidR="00717CEC" w:rsidRPr="009C5D8A">
        <w:rPr>
          <w:rFonts w:ascii="ConduitITC TT" w:hAnsi="ConduitITC TT"/>
          <w:b/>
          <w:bCs/>
        </w:rPr>
        <w:t xml:space="preserve">p.m. Thursday, </w:t>
      </w:r>
      <w:r w:rsidR="00E76052">
        <w:rPr>
          <w:rFonts w:ascii="ConduitITC TT" w:hAnsi="ConduitITC TT"/>
          <w:b/>
          <w:bCs/>
        </w:rPr>
        <w:t>February 22</w:t>
      </w:r>
      <w:r w:rsidR="0039350F">
        <w:rPr>
          <w:rFonts w:ascii="ConduitITC TT" w:hAnsi="ConduitITC TT"/>
          <w:b/>
          <w:bCs/>
        </w:rPr>
        <w:t>, 2018</w:t>
      </w:r>
    </w:p>
    <w:p w:rsidR="00AC4BCA" w:rsidRPr="001714FF" w:rsidRDefault="00AC4BCA" w:rsidP="00AC4BCA">
      <w:pPr>
        <w:jc w:val="right"/>
        <w:rPr>
          <w:rFonts w:ascii="ConduitITC TT" w:hAnsi="ConduitITC TT"/>
          <w:b/>
          <w:bCs/>
          <w:sz w:val="26"/>
          <w:szCs w:val="26"/>
        </w:rPr>
      </w:pPr>
      <w:bookmarkStart w:id="6" w:name="ATTACHMENT_I"/>
      <w:bookmarkStart w:id="7" w:name="ATTACHMENT_IV"/>
      <w:bookmarkEnd w:id="0"/>
      <w:r w:rsidRPr="001714FF">
        <w:rPr>
          <w:rFonts w:ascii="ConduitITC TT" w:hAnsi="ConduitITC TT"/>
          <w:b/>
          <w:bCs/>
          <w:sz w:val="26"/>
          <w:szCs w:val="26"/>
        </w:rPr>
        <w:lastRenderedPageBreak/>
        <w:t>ATTACHMENT I</w:t>
      </w:r>
    </w:p>
    <w:bookmarkEnd w:id="6"/>
    <w:p w:rsidR="00AC4BCA" w:rsidRPr="00145200" w:rsidRDefault="00AC4BCA" w:rsidP="00AC4BCA">
      <w:pPr>
        <w:tabs>
          <w:tab w:val="center" w:pos="4680"/>
          <w:tab w:val="left" w:pos="5400"/>
          <w:tab w:val="left" w:pos="6120"/>
          <w:tab w:val="left" w:pos="6840"/>
          <w:tab w:val="left" w:pos="7560"/>
          <w:tab w:val="left" w:pos="8280"/>
          <w:tab w:val="left" w:pos="9000"/>
          <w:tab w:val="left" w:pos="9720"/>
        </w:tabs>
        <w:jc w:val="center"/>
        <w:rPr>
          <w:rFonts w:ascii="ConduitITC TT" w:hAnsi="ConduitITC TT"/>
          <w:sz w:val="20"/>
          <w:szCs w:val="20"/>
        </w:rPr>
      </w:pPr>
    </w:p>
    <w:p w:rsidR="00AC4BCA" w:rsidRPr="001A79CE" w:rsidRDefault="00AC4BCA" w:rsidP="00AC4BCA">
      <w:pPr>
        <w:tabs>
          <w:tab w:val="center" w:pos="4680"/>
          <w:tab w:val="left" w:pos="5400"/>
          <w:tab w:val="left" w:pos="6120"/>
          <w:tab w:val="left" w:pos="6840"/>
          <w:tab w:val="left" w:pos="7560"/>
          <w:tab w:val="left" w:pos="8280"/>
          <w:tab w:val="left" w:pos="9000"/>
          <w:tab w:val="left" w:pos="9720"/>
        </w:tabs>
        <w:jc w:val="center"/>
        <w:rPr>
          <w:rFonts w:ascii="ConduitITC TT" w:hAnsi="ConduitITC TT"/>
          <w:sz w:val="26"/>
          <w:szCs w:val="20"/>
        </w:rPr>
      </w:pPr>
      <w:r>
        <w:rPr>
          <w:rFonts w:ascii="ConduitITC TT" w:hAnsi="ConduitITC TT"/>
          <w:sz w:val="26"/>
          <w:szCs w:val="20"/>
        </w:rPr>
        <w:t>9</w:t>
      </w:r>
      <w:r w:rsidRPr="001A79CE">
        <w:rPr>
          <w:rFonts w:ascii="ConduitITC TT" w:hAnsi="ConduitITC TT"/>
          <w:sz w:val="26"/>
          <w:szCs w:val="20"/>
        </w:rPr>
        <w:t xml:space="preserve">-1-1 ASSOCIATION OF CENTRAL </w:t>
      </w:r>
      <w:r>
        <w:rPr>
          <w:rFonts w:ascii="ConduitITC TT" w:hAnsi="ConduitITC TT"/>
          <w:sz w:val="26"/>
          <w:szCs w:val="20"/>
        </w:rPr>
        <w:t>O</w:t>
      </w:r>
      <w:r w:rsidRPr="001A79CE">
        <w:rPr>
          <w:rFonts w:ascii="ConduitITC TT" w:hAnsi="ConduitITC TT"/>
          <w:sz w:val="26"/>
          <w:szCs w:val="20"/>
        </w:rPr>
        <w:t>KLAHOMA GOVERNMENTS BOARD OF DIRECTORS</w:t>
      </w:r>
    </w:p>
    <w:p w:rsidR="00AC4BCA" w:rsidRPr="00145200" w:rsidRDefault="00AC4BCA" w:rsidP="00AC4BCA">
      <w:pPr>
        <w:tabs>
          <w:tab w:val="center" w:pos="4680"/>
          <w:tab w:val="left" w:pos="5400"/>
          <w:tab w:val="left" w:pos="6120"/>
          <w:tab w:val="left" w:pos="6840"/>
          <w:tab w:val="left" w:pos="7560"/>
          <w:tab w:val="left" w:pos="8280"/>
          <w:tab w:val="left" w:pos="9000"/>
          <w:tab w:val="left" w:pos="9720"/>
        </w:tabs>
        <w:rPr>
          <w:rFonts w:ascii="ConduitITC TT" w:hAnsi="ConduitITC TT"/>
          <w:sz w:val="20"/>
          <w:szCs w:val="20"/>
        </w:rPr>
      </w:pPr>
    </w:p>
    <w:p w:rsidR="00AC4BCA" w:rsidRDefault="00AC4BCA" w:rsidP="00AC4BCA">
      <w:pPr>
        <w:keepNext/>
        <w:jc w:val="center"/>
        <w:outlineLvl w:val="1"/>
        <w:rPr>
          <w:rFonts w:ascii="ConduitITC TT" w:hAnsi="ConduitITC TT"/>
          <w:b/>
          <w:bCs/>
          <w:sz w:val="26"/>
          <w:szCs w:val="20"/>
        </w:rPr>
      </w:pPr>
      <w:r w:rsidRPr="001A79CE">
        <w:rPr>
          <w:rFonts w:ascii="ConduitITC TT" w:hAnsi="ConduitITC TT"/>
          <w:b/>
          <w:bCs/>
          <w:sz w:val="26"/>
          <w:szCs w:val="20"/>
        </w:rPr>
        <w:t>OFFICERS</w:t>
      </w:r>
    </w:p>
    <w:p w:rsidR="00AC4BCA" w:rsidRPr="00145200" w:rsidRDefault="00AC4BCA" w:rsidP="00AC4BCA">
      <w:pPr>
        <w:keepNext/>
        <w:jc w:val="center"/>
        <w:outlineLvl w:val="1"/>
        <w:rPr>
          <w:rFonts w:ascii="ConduitITC TT" w:hAnsi="ConduitITC TT"/>
          <w:b/>
          <w:bCs/>
          <w:sz w:val="20"/>
          <w:szCs w:val="20"/>
        </w:rPr>
      </w:pPr>
    </w:p>
    <w:p w:rsidR="00AC4BCA" w:rsidRPr="001A79CE" w:rsidRDefault="00AC4BCA" w:rsidP="00AC4BCA">
      <w:pPr>
        <w:tabs>
          <w:tab w:val="left" w:pos="1080"/>
          <w:tab w:val="left" w:pos="4230"/>
          <w:tab w:val="left" w:pos="7650"/>
        </w:tabs>
        <w:rPr>
          <w:rFonts w:ascii="ConduitITC TT" w:hAnsi="ConduitITC TT"/>
          <w:sz w:val="26"/>
          <w:szCs w:val="20"/>
        </w:rPr>
      </w:pPr>
      <w:r w:rsidRPr="001A79CE">
        <w:rPr>
          <w:rFonts w:ascii="ConduitITC TT" w:hAnsi="ConduitITC TT"/>
          <w:sz w:val="26"/>
          <w:szCs w:val="20"/>
        </w:rPr>
        <w:t>HON.</w:t>
      </w:r>
      <w:r>
        <w:rPr>
          <w:rFonts w:ascii="ConduitITC TT" w:hAnsi="ConduitITC TT"/>
          <w:sz w:val="26"/>
          <w:szCs w:val="20"/>
        </w:rPr>
        <w:t xml:space="preserve"> MARK HAMM</w:t>
      </w:r>
      <w:r>
        <w:rPr>
          <w:rFonts w:ascii="ConduitITC TT" w:hAnsi="ConduitITC TT"/>
          <w:sz w:val="26"/>
          <w:szCs w:val="20"/>
        </w:rPr>
        <w:tab/>
      </w:r>
      <w:r w:rsidRPr="001A79CE">
        <w:rPr>
          <w:rFonts w:ascii="ConduitITC TT" w:hAnsi="ConduitITC TT"/>
          <w:sz w:val="26"/>
          <w:szCs w:val="20"/>
        </w:rPr>
        <w:t>CHAIR</w:t>
      </w:r>
      <w:r w:rsidRPr="001A79CE">
        <w:rPr>
          <w:rFonts w:ascii="ConduitITC TT" w:hAnsi="ConduitITC TT"/>
          <w:sz w:val="26"/>
          <w:szCs w:val="20"/>
        </w:rPr>
        <w:tab/>
      </w:r>
      <w:r>
        <w:rPr>
          <w:rFonts w:ascii="ConduitITC TT" w:hAnsi="ConduitITC TT"/>
          <w:sz w:val="26"/>
          <w:szCs w:val="20"/>
        </w:rPr>
        <w:t>MOORE</w:t>
      </w:r>
    </w:p>
    <w:p w:rsidR="00AC4BCA" w:rsidRPr="001A79CE" w:rsidRDefault="00AC4BCA" w:rsidP="00AC4BCA">
      <w:pPr>
        <w:tabs>
          <w:tab w:val="left" w:pos="1080"/>
          <w:tab w:val="left" w:pos="4230"/>
          <w:tab w:val="left" w:pos="7650"/>
        </w:tabs>
        <w:rPr>
          <w:rFonts w:ascii="ConduitITC TT" w:hAnsi="ConduitITC TT"/>
          <w:sz w:val="26"/>
          <w:szCs w:val="20"/>
        </w:rPr>
      </w:pPr>
      <w:r w:rsidRPr="001A79CE">
        <w:rPr>
          <w:rFonts w:ascii="ConduitITC TT" w:hAnsi="ConduitITC TT"/>
          <w:sz w:val="26"/>
          <w:szCs w:val="20"/>
        </w:rPr>
        <w:t>HON.</w:t>
      </w:r>
      <w:r w:rsidRPr="00B87199">
        <w:rPr>
          <w:rFonts w:ascii="ConduitITC TT" w:hAnsi="ConduitITC TT"/>
          <w:sz w:val="26"/>
          <w:szCs w:val="20"/>
        </w:rPr>
        <w:t xml:space="preserve"> </w:t>
      </w:r>
      <w:r>
        <w:rPr>
          <w:rFonts w:ascii="ConduitITC TT" w:hAnsi="ConduitITC TT"/>
          <w:sz w:val="26"/>
          <w:szCs w:val="20"/>
        </w:rPr>
        <w:t>ELIZABETH WANER</w:t>
      </w:r>
      <w:r w:rsidRPr="001A79CE">
        <w:rPr>
          <w:rFonts w:ascii="ConduitITC TT" w:hAnsi="ConduitITC TT"/>
          <w:sz w:val="26"/>
          <w:szCs w:val="20"/>
        </w:rPr>
        <w:tab/>
        <w:t>VICE-CHAIR</w:t>
      </w:r>
      <w:r w:rsidRPr="001A79CE">
        <w:rPr>
          <w:rFonts w:ascii="ConduitITC TT" w:hAnsi="ConduitITC TT"/>
          <w:sz w:val="26"/>
          <w:szCs w:val="20"/>
        </w:rPr>
        <w:tab/>
      </w:r>
      <w:r>
        <w:rPr>
          <w:rFonts w:ascii="ConduitITC TT" w:hAnsi="ConduitITC TT"/>
          <w:sz w:val="26"/>
          <w:szCs w:val="20"/>
        </w:rPr>
        <w:t>EDMOND</w:t>
      </w:r>
    </w:p>
    <w:p w:rsidR="00AC4BCA" w:rsidRPr="001A79CE" w:rsidRDefault="00AC4BCA" w:rsidP="00AC4BCA">
      <w:pPr>
        <w:tabs>
          <w:tab w:val="left" w:pos="1080"/>
          <w:tab w:val="left" w:pos="4230"/>
          <w:tab w:val="left" w:pos="4770"/>
          <w:tab w:val="left" w:pos="7650"/>
        </w:tabs>
        <w:rPr>
          <w:rFonts w:ascii="ConduitITC TT" w:hAnsi="ConduitITC TT"/>
          <w:sz w:val="26"/>
          <w:szCs w:val="20"/>
        </w:rPr>
      </w:pPr>
      <w:r w:rsidRPr="001A79CE">
        <w:rPr>
          <w:rFonts w:ascii="ConduitITC TT" w:hAnsi="ConduitITC TT"/>
          <w:sz w:val="26"/>
          <w:szCs w:val="20"/>
        </w:rPr>
        <w:t>HON.</w:t>
      </w:r>
      <w:r>
        <w:rPr>
          <w:rFonts w:ascii="ConduitITC TT" w:hAnsi="ConduitITC TT"/>
          <w:sz w:val="26"/>
          <w:szCs w:val="20"/>
        </w:rPr>
        <w:t xml:space="preserve"> KEN BARTLETT</w:t>
      </w:r>
      <w:r w:rsidRPr="001A79CE">
        <w:rPr>
          <w:rFonts w:ascii="ConduitITC TT" w:hAnsi="ConduitITC TT"/>
          <w:sz w:val="26"/>
          <w:szCs w:val="20"/>
        </w:rPr>
        <w:tab/>
        <w:t>SECRETARY/TREASURER</w:t>
      </w:r>
      <w:r w:rsidRPr="001A79CE">
        <w:rPr>
          <w:rFonts w:ascii="ConduitITC TT" w:hAnsi="ConduitITC TT"/>
          <w:sz w:val="26"/>
          <w:szCs w:val="20"/>
        </w:rPr>
        <w:tab/>
      </w:r>
      <w:r>
        <w:rPr>
          <w:rFonts w:ascii="ConduitITC TT" w:hAnsi="ConduitITC TT"/>
          <w:sz w:val="26"/>
          <w:szCs w:val="20"/>
        </w:rPr>
        <w:t>DEL CITY</w:t>
      </w:r>
    </w:p>
    <w:p w:rsidR="00AC4BCA" w:rsidRPr="001A79CE" w:rsidRDefault="00AC4BCA" w:rsidP="00AC4BCA">
      <w:pPr>
        <w:tabs>
          <w:tab w:val="left" w:pos="1080"/>
          <w:tab w:val="left" w:pos="4500"/>
          <w:tab w:val="left" w:pos="4770"/>
          <w:tab w:val="left" w:pos="8190"/>
        </w:tabs>
        <w:rPr>
          <w:rFonts w:ascii="ConduitITC TT" w:hAnsi="ConduitITC TT"/>
          <w:sz w:val="26"/>
          <w:szCs w:val="20"/>
        </w:rPr>
      </w:pPr>
    </w:p>
    <w:p w:rsidR="00AC4BCA" w:rsidRPr="001A79CE" w:rsidRDefault="00AC4BCA" w:rsidP="00AC4BCA">
      <w:pPr>
        <w:tabs>
          <w:tab w:val="left" w:pos="1080"/>
          <w:tab w:val="left" w:pos="4770"/>
          <w:tab w:val="left" w:pos="7830"/>
        </w:tabs>
        <w:rPr>
          <w:rFonts w:ascii="ConduitITC TT" w:hAnsi="ConduitITC TT"/>
          <w:sz w:val="16"/>
          <w:szCs w:val="16"/>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986"/>
        <w:gridCol w:w="3843"/>
      </w:tblGrid>
      <w:tr w:rsidR="00AC4BCA" w:rsidRPr="001A79CE" w:rsidTr="00F160DF">
        <w:trPr>
          <w:cantSplit/>
          <w:trHeight w:val="504"/>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72"/>
              <w:jc w:val="center"/>
              <w:rPr>
                <w:rFonts w:ascii="ConduitITC TT" w:hAnsi="ConduitITC TT"/>
                <w:b/>
                <w:sz w:val="25"/>
                <w:szCs w:val="20"/>
              </w:rPr>
            </w:pPr>
            <w:r w:rsidRPr="001A79CE">
              <w:rPr>
                <w:rFonts w:ascii="ConduitITC TT" w:hAnsi="ConduitITC TT"/>
                <w:b/>
                <w:sz w:val="25"/>
                <w:szCs w:val="20"/>
              </w:rPr>
              <w:t>CITY/ORGANIZATION</w:t>
            </w:r>
          </w:p>
        </w:tc>
        <w:tc>
          <w:tcPr>
            <w:tcW w:w="3986" w:type="dxa"/>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tabs>
                <w:tab w:val="left" w:pos="-1080"/>
                <w:tab w:val="left" w:pos="-360"/>
                <w:tab w:val="left" w:pos="360"/>
                <w:tab w:val="left" w:pos="1080"/>
                <w:tab w:val="left" w:pos="1800"/>
                <w:tab w:val="left" w:pos="2520"/>
                <w:tab w:val="left" w:pos="3240"/>
                <w:tab w:val="left" w:pos="4680"/>
                <w:tab w:val="left" w:pos="5400"/>
                <w:tab w:val="left" w:pos="6120"/>
                <w:tab w:val="left" w:pos="7200"/>
                <w:tab w:val="left" w:pos="7560"/>
                <w:tab w:val="left" w:pos="8280"/>
                <w:tab w:val="left" w:pos="9000"/>
                <w:tab w:val="left" w:pos="9720"/>
              </w:tabs>
              <w:jc w:val="center"/>
              <w:rPr>
                <w:rFonts w:ascii="ConduitITC TT" w:hAnsi="ConduitITC TT"/>
                <w:b/>
                <w:sz w:val="25"/>
                <w:szCs w:val="20"/>
              </w:rPr>
            </w:pPr>
            <w:r w:rsidRPr="001A79CE">
              <w:rPr>
                <w:rFonts w:ascii="ConduitITC TT" w:hAnsi="ConduitITC TT"/>
                <w:b/>
                <w:sz w:val="25"/>
                <w:szCs w:val="20"/>
              </w:rPr>
              <w:t>MEMBERS</w:t>
            </w:r>
          </w:p>
        </w:tc>
        <w:tc>
          <w:tcPr>
            <w:tcW w:w="3843" w:type="dxa"/>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72"/>
              <w:jc w:val="center"/>
              <w:rPr>
                <w:rFonts w:ascii="ConduitITC TT" w:hAnsi="ConduitITC TT"/>
                <w:b/>
                <w:sz w:val="25"/>
                <w:szCs w:val="20"/>
              </w:rPr>
            </w:pPr>
            <w:r w:rsidRPr="001A79CE">
              <w:rPr>
                <w:rFonts w:ascii="ConduitITC TT" w:hAnsi="ConduitITC TT"/>
                <w:b/>
                <w:sz w:val="25"/>
                <w:szCs w:val="20"/>
              </w:rPr>
              <w:t>ALTERNATES</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ARCADIA (1)</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JAMES WOODARD, MAYOR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MARCUS WOODARD, VICE-MAYOR</w:t>
            </w:r>
          </w:p>
        </w:tc>
      </w:tr>
      <w:tr w:rsidR="00AC4BCA" w:rsidRPr="001A79CE" w:rsidTr="00F160DF">
        <w:trPr>
          <w:cantSplit/>
          <w:trHeight w:val="504"/>
          <w:jc w:val="center"/>
        </w:trPr>
        <w:tc>
          <w:tcPr>
            <w:tcW w:w="2421"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BETHANY (10)</w:t>
            </w:r>
          </w:p>
        </w:tc>
        <w:tc>
          <w:tcPr>
            <w:tcW w:w="3986"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STEVE PALMER</w:t>
            </w:r>
            <w:r w:rsidRPr="001A79CE">
              <w:rPr>
                <w:rFonts w:ascii="ConduitITC TT" w:hAnsi="ConduitITC TT"/>
                <w:sz w:val="23"/>
                <w:szCs w:val="20"/>
              </w:rPr>
              <w:t>, COUNCILMEMBER</w:t>
            </w:r>
          </w:p>
        </w:tc>
        <w:tc>
          <w:tcPr>
            <w:tcW w:w="3843"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PHILLIP SHIREY, COUNCILMEMBER</w:t>
            </w:r>
          </w:p>
        </w:tc>
      </w:tr>
      <w:tr w:rsidR="00AC4BCA" w:rsidRPr="001A79CE" w:rsidTr="00F160DF">
        <w:trPr>
          <w:cantSplit/>
          <w:trHeight w:val="504"/>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843"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K.P. WESTMORELAND, MAYOR</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CEDAR VALLEY</w:t>
            </w:r>
            <w:r>
              <w:rPr>
                <w:rFonts w:ascii="ConduitITC TT" w:hAnsi="ConduitITC TT"/>
                <w:sz w:val="23"/>
                <w:szCs w:val="20"/>
              </w:rPr>
              <w:t xml:space="preserve"> (1)</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STAN WIECZOREK, MAYOR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TERRY HAMILTON, TRUSTEE</w:t>
            </w:r>
          </w:p>
        </w:tc>
      </w:tr>
      <w:tr w:rsidR="00AC4BCA" w:rsidRPr="001A79CE" w:rsidTr="00F160DF">
        <w:trPr>
          <w:cantSplit/>
          <w:trHeight w:val="476"/>
          <w:jc w:val="center"/>
        </w:trPr>
        <w:tc>
          <w:tcPr>
            <w:tcW w:w="2421"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CHOCTAW (3)</w:t>
            </w:r>
          </w:p>
        </w:tc>
        <w:tc>
          <w:tcPr>
            <w:tcW w:w="3986"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ROGER MALONE, </w:t>
            </w:r>
            <w:r>
              <w:rPr>
                <w:rFonts w:ascii="ConduitITC TT" w:hAnsi="ConduitITC TT"/>
                <w:sz w:val="23"/>
                <w:szCs w:val="20"/>
              </w:rPr>
              <w:t>VICE-MAYOR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LARRY GOELLER, COUNCILMEMBER</w:t>
            </w:r>
          </w:p>
        </w:tc>
      </w:tr>
      <w:tr w:rsidR="00AC4BCA" w:rsidRPr="001A79CE" w:rsidTr="00F160DF">
        <w:trPr>
          <w:cantSplit/>
          <w:trHeight w:val="467"/>
          <w:jc w:val="center"/>
        </w:trPr>
        <w:tc>
          <w:tcPr>
            <w:tcW w:w="2421"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86"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43"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MIKE BIRDSONG, COUNCILMEMBER</w:t>
            </w:r>
          </w:p>
        </w:tc>
      </w:tr>
      <w:tr w:rsidR="00AC4BCA" w:rsidRPr="001A79CE" w:rsidTr="00F160DF">
        <w:trPr>
          <w:cantSplit/>
          <w:trHeight w:val="422"/>
          <w:jc w:val="center"/>
        </w:trPr>
        <w:tc>
          <w:tcPr>
            <w:tcW w:w="2421"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DEL CITY</w:t>
            </w:r>
            <w:r>
              <w:rPr>
                <w:rFonts w:ascii="ConduitITC TT" w:hAnsi="ConduitITC TT"/>
                <w:sz w:val="23"/>
                <w:szCs w:val="20"/>
              </w:rPr>
              <w:t xml:space="preserve"> (10)</w:t>
            </w:r>
            <w:r w:rsidRPr="001A79CE">
              <w:rPr>
                <w:rFonts w:ascii="ConduitITC TT" w:hAnsi="ConduitITC TT"/>
                <w:sz w:val="23"/>
                <w:szCs w:val="20"/>
              </w:rPr>
              <w:t xml:space="preserve"> </w:t>
            </w:r>
          </w:p>
        </w:tc>
        <w:tc>
          <w:tcPr>
            <w:tcW w:w="3986"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KEN BARTLETT, </w:t>
            </w:r>
            <w:r>
              <w:rPr>
                <w:rFonts w:ascii="ConduitITC TT" w:hAnsi="ConduitITC TT"/>
                <w:sz w:val="23"/>
                <w:szCs w:val="20"/>
              </w:rPr>
              <w:t>VICE-MAYOR</w:t>
            </w:r>
          </w:p>
        </w:tc>
        <w:tc>
          <w:tcPr>
            <w:tcW w:w="3843"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VACANT</w:t>
            </w:r>
          </w:p>
        </w:tc>
      </w:tr>
      <w:tr w:rsidR="00AC4BCA" w:rsidRPr="001A79CE" w:rsidTr="00F160DF">
        <w:trPr>
          <w:cantSplit/>
          <w:trHeight w:val="431"/>
          <w:jc w:val="center"/>
        </w:trPr>
        <w:tc>
          <w:tcPr>
            <w:tcW w:w="2421"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843" w:type="dxa"/>
            <w:tcBorders>
              <w:top w:val="single" w:sz="4" w:space="0" w:color="auto"/>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BRIAN E. LINLEY, MAYOR</w:t>
            </w:r>
          </w:p>
        </w:tc>
      </w:tr>
      <w:tr w:rsidR="00AC4BCA" w:rsidRPr="001A79CE" w:rsidTr="00F160DF">
        <w:trPr>
          <w:cantSplit/>
          <w:trHeight w:val="504"/>
          <w:jc w:val="center"/>
        </w:trPr>
        <w:tc>
          <w:tcPr>
            <w:tcW w:w="2421"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EDMOND</w:t>
            </w:r>
            <w:r>
              <w:rPr>
                <w:rFonts w:ascii="ConduitITC TT" w:hAnsi="ConduitITC TT"/>
                <w:sz w:val="23"/>
                <w:szCs w:val="20"/>
              </w:rPr>
              <w:t xml:space="preserve"> (25)</w:t>
            </w:r>
            <w:r w:rsidRPr="001A79CE">
              <w:rPr>
                <w:rFonts w:ascii="ConduitITC TT" w:hAnsi="ConduitITC TT"/>
                <w:sz w:val="23"/>
                <w:szCs w:val="20"/>
              </w:rPr>
              <w:t xml:space="preserve"> </w:t>
            </w:r>
          </w:p>
        </w:tc>
        <w:tc>
          <w:tcPr>
            <w:tcW w:w="3986"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ELIZABETH WANER, COUNCILMEMBER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VICTORIA CALDWELL, COUNCILMEMBER</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EL RENO</w:t>
            </w:r>
            <w:r>
              <w:rPr>
                <w:rFonts w:ascii="ConduitITC TT" w:hAnsi="ConduitITC TT"/>
                <w:sz w:val="23"/>
                <w:szCs w:val="20"/>
              </w:rPr>
              <w:t xml:space="preserve"> (8)</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 xml:space="preserve">HON. </w:t>
            </w:r>
            <w:r w:rsidRPr="001A79CE">
              <w:rPr>
                <w:rFonts w:ascii="ConduitITC TT" w:hAnsi="ConduitITC TT"/>
                <w:sz w:val="23"/>
                <w:szCs w:val="20"/>
              </w:rPr>
              <w:t>MATT WHITE, MAYOR</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TIM ROBINSON, COUNCILMEMBER</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FOREST PARK</w:t>
            </w:r>
            <w:r>
              <w:rPr>
                <w:rFonts w:ascii="ConduitITC TT" w:hAnsi="ConduitITC TT"/>
                <w:sz w:val="23"/>
                <w:szCs w:val="20"/>
              </w:rPr>
              <w:t xml:space="preserve"> (1)</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MARIANNE YARBROUGH, TRUSTEE</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DOROTHY WINSTON, </w:t>
            </w:r>
            <w:r>
              <w:rPr>
                <w:rFonts w:ascii="ConduitITC TT" w:hAnsi="ConduitITC TT"/>
                <w:sz w:val="23"/>
                <w:szCs w:val="20"/>
              </w:rPr>
              <w:t>TRUSTEE</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GUTHRIE</w:t>
            </w:r>
            <w:r>
              <w:rPr>
                <w:rFonts w:ascii="ConduitITC TT" w:hAnsi="ConduitITC TT"/>
                <w:sz w:val="23"/>
                <w:szCs w:val="20"/>
              </w:rPr>
              <w:t xml:space="preserve"> (4)</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STEVENJ. GENTLING, MAYOR</w:t>
            </w:r>
          </w:p>
        </w:tc>
        <w:tc>
          <w:tcPr>
            <w:tcW w:w="3843" w:type="dxa"/>
            <w:tcBorders>
              <w:top w:val="single" w:sz="4" w:space="0" w:color="auto"/>
              <w:lef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JEFF TAYLOR, COUNCILMEMBER</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HARRAH</w:t>
            </w:r>
            <w:r>
              <w:rPr>
                <w:rFonts w:ascii="ConduitITC TT" w:hAnsi="ConduitITC TT"/>
                <w:sz w:val="23"/>
                <w:szCs w:val="20"/>
              </w:rPr>
              <w:t xml:space="preserve"> (1)</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KIM BISHOP</w:t>
            </w:r>
            <w:r w:rsidRPr="001A79CE">
              <w:rPr>
                <w:rFonts w:ascii="ConduitITC TT" w:hAnsi="ConduitITC TT"/>
                <w:sz w:val="23"/>
                <w:szCs w:val="20"/>
              </w:rPr>
              <w:t>, COUNCILMEMBER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TOM BARRON</w:t>
            </w:r>
            <w:r w:rsidRPr="001A79CE">
              <w:rPr>
                <w:rFonts w:ascii="ConduitITC TT" w:hAnsi="ConduitITC TT"/>
                <w:sz w:val="23"/>
                <w:szCs w:val="20"/>
              </w:rPr>
              <w:t>, COUNCILMEMBER</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JONES CITY</w:t>
            </w:r>
            <w:r>
              <w:rPr>
                <w:rFonts w:ascii="ConduitITC TT" w:hAnsi="ConduitITC TT"/>
                <w:sz w:val="23"/>
                <w:szCs w:val="20"/>
              </w:rPr>
              <w:t xml:space="preserve"> (1)</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RAY POLAND, MAYOR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VACANT</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LAKE ALUMA</w:t>
            </w:r>
            <w:r>
              <w:rPr>
                <w:rFonts w:ascii="ConduitITC TT" w:hAnsi="ConduitITC TT"/>
                <w:sz w:val="23"/>
                <w:szCs w:val="20"/>
              </w:rPr>
              <w:t xml:space="preserve"> (1)</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NO DESIGNEE</w:t>
            </w:r>
          </w:p>
        </w:tc>
        <w:tc>
          <w:tcPr>
            <w:tcW w:w="3843"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VACANT</w:t>
            </w:r>
          </w:p>
        </w:tc>
      </w:tr>
      <w:tr w:rsidR="00AC4BCA" w:rsidRPr="001A79CE" w:rsidTr="00F160DF">
        <w:trPr>
          <w:cantSplit/>
          <w:trHeight w:val="504"/>
          <w:jc w:val="center"/>
        </w:trPr>
        <w:tc>
          <w:tcPr>
            <w:tcW w:w="2421"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LEXINGTON</w:t>
            </w:r>
            <w:r>
              <w:rPr>
                <w:rFonts w:ascii="ConduitITC TT" w:hAnsi="ConduitITC TT"/>
                <w:sz w:val="23"/>
                <w:szCs w:val="20"/>
              </w:rPr>
              <w:t xml:space="preserve"> (1)</w:t>
            </w:r>
            <w:r w:rsidRPr="001A79CE">
              <w:rPr>
                <w:rFonts w:ascii="ConduitITC TT" w:hAnsi="ConduitITC TT"/>
                <w:sz w:val="23"/>
                <w:szCs w:val="20"/>
              </w:rPr>
              <w:t xml:space="preserve"> </w:t>
            </w:r>
          </w:p>
        </w:tc>
        <w:tc>
          <w:tcPr>
            <w:tcW w:w="3986"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DAVID ADAMS, MAYOR</w:t>
            </w:r>
          </w:p>
        </w:tc>
        <w:tc>
          <w:tcPr>
            <w:tcW w:w="3843"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VACANT</w:t>
            </w:r>
          </w:p>
        </w:tc>
      </w:tr>
      <w:tr w:rsidR="00AC4BCA" w:rsidRPr="001A79CE" w:rsidTr="00F160DF">
        <w:trPr>
          <w:cantSplit/>
          <w:trHeight w:val="135"/>
          <w:jc w:val="center"/>
        </w:trPr>
        <w:tc>
          <w:tcPr>
            <w:tcW w:w="2421"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LUTHER</w:t>
            </w:r>
            <w:r>
              <w:rPr>
                <w:rFonts w:ascii="ConduitITC TT" w:hAnsi="ConduitITC TT"/>
                <w:sz w:val="23"/>
                <w:szCs w:val="20"/>
              </w:rPr>
              <w:t xml:space="preserve"> (1)</w:t>
            </w:r>
            <w:r w:rsidRPr="001A79CE">
              <w:rPr>
                <w:rFonts w:ascii="ConduitITC TT" w:hAnsi="ConduitITC TT"/>
                <w:sz w:val="23"/>
                <w:szCs w:val="20"/>
              </w:rPr>
              <w:t xml:space="preserve"> </w:t>
            </w:r>
          </w:p>
        </w:tc>
        <w:tc>
          <w:tcPr>
            <w:tcW w:w="3986"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JENNI WHITE, MAYOR</w:t>
            </w:r>
          </w:p>
        </w:tc>
        <w:tc>
          <w:tcPr>
            <w:tcW w:w="3843"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JASON ROACH, VICE-MAYOR</w:t>
            </w:r>
          </w:p>
        </w:tc>
      </w:tr>
      <w:tr w:rsidR="00AC4BCA" w:rsidRPr="001A79CE" w:rsidTr="00F160DF">
        <w:trPr>
          <w:cantSplit/>
          <w:trHeight w:val="135"/>
          <w:jc w:val="center"/>
        </w:trPr>
        <w:tc>
          <w:tcPr>
            <w:tcW w:w="2421"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86"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43"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PAXTON CAVIN, TRUSTEE</w:t>
            </w:r>
          </w:p>
        </w:tc>
      </w:tr>
      <w:tr w:rsidR="00AC4BCA" w:rsidRPr="001A79CE" w:rsidTr="00F160DF">
        <w:trPr>
          <w:cantSplit/>
          <w:trHeight w:val="422"/>
          <w:jc w:val="center"/>
        </w:trPr>
        <w:tc>
          <w:tcPr>
            <w:tcW w:w="2421"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MIDWEST CITY</w:t>
            </w:r>
            <w:r>
              <w:rPr>
                <w:rFonts w:ascii="ConduitITC TT" w:hAnsi="ConduitITC TT"/>
                <w:sz w:val="23"/>
                <w:szCs w:val="20"/>
              </w:rPr>
              <w:t xml:space="preserve"> (24)</w:t>
            </w:r>
            <w:r w:rsidRPr="001A79CE">
              <w:rPr>
                <w:rFonts w:ascii="ConduitITC TT" w:hAnsi="ConduitITC TT"/>
                <w:sz w:val="23"/>
                <w:szCs w:val="20"/>
              </w:rPr>
              <w:t xml:space="preserve"> </w:t>
            </w:r>
          </w:p>
        </w:tc>
        <w:tc>
          <w:tcPr>
            <w:tcW w:w="3986" w:type="dxa"/>
            <w:vMerge w:val="restart"/>
            <w:tcBorders>
              <w:top w:val="single" w:sz="4" w:space="0" w:color="auto"/>
              <w:left w:val="single" w:sz="4" w:space="0" w:color="auto"/>
              <w:right w:val="single" w:sz="4" w:space="0" w:color="auto"/>
            </w:tcBorders>
            <w:hideMark/>
          </w:tcPr>
          <w:p w:rsidR="00AC4BCA" w:rsidRPr="001A79CE" w:rsidRDefault="00AC4BCA" w:rsidP="00F160D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 xml:space="preserve">MATT </w:t>
            </w:r>
            <w:r w:rsidR="005F7E8C">
              <w:rPr>
                <w:rFonts w:ascii="ConduitITC TT" w:hAnsi="ConduitITC TT"/>
                <w:sz w:val="23"/>
                <w:szCs w:val="20"/>
              </w:rPr>
              <w:t>DUKES</w:t>
            </w:r>
            <w:r w:rsidR="005F7E8C" w:rsidRPr="001A79CE">
              <w:rPr>
                <w:rFonts w:ascii="ConduitITC TT" w:hAnsi="ConduitITC TT"/>
                <w:sz w:val="23"/>
                <w:szCs w:val="20"/>
              </w:rPr>
              <w:t xml:space="preserve">, </w:t>
            </w:r>
            <w:r w:rsidR="005F7E8C">
              <w:rPr>
                <w:rFonts w:ascii="ConduitITC TT" w:hAnsi="ConduitITC TT"/>
                <w:sz w:val="23"/>
                <w:szCs w:val="20"/>
              </w:rPr>
              <w:t>MAYOR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RICK DAWKINS, COUNCILMEMBER</w:t>
            </w:r>
          </w:p>
        </w:tc>
      </w:tr>
      <w:tr w:rsidR="00AC4BCA" w:rsidRPr="001A79CE" w:rsidTr="00F160DF">
        <w:trPr>
          <w:cantSplit/>
          <w:trHeight w:val="440"/>
          <w:jc w:val="center"/>
        </w:trPr>
        <w:tc>
          <w:tcPr>
            <w:tcW w:w="2421" w:type="dxa"/>
            <w:vMerge/>
            <w:tcBorders>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86" w:type="dxa"/>
            <w:vMerge/>
            <w:tcBorders>
              <w:left w:val="single" w:sz="4" w:space="0" w:color="auto"/>
              <w:bottom w:val="single" w:sz="4" w:space="0" w:color="auto"/>
              <w:right w:val="single" w:sz="4" w:space="0" w:color="auto"/>
            </w:tcBorders>
            <w:hideMark/>
          </w:tcPr>
          <w:p w:rsidR="00AC4BCA" w:rsidRPr="001A79CE" w:rsidRDefault="00AC4BCA" w:rsidP="00F160D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43" w:type="dxa"/>
            <w:tcBorders>
              <w:top w:val="single" w:sz="4" w:space="0" w:color="auto"/>
              <w:left w:val="single" w:sz="4" w:space="0" w:color="auto"/>
              <w:right w:val="single" w:sz="4" w:space="0" w:color="auto"/>
            </w:tcBorders>
            <w:hideMark/>
          </w:tcPr>
          <w:p w:rsidR="00AC4BCA" w:rsidRPr="001A79CE" w:rsidRDefault="00AC4BCA" w:rsidP="00F160D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PAT BYRNE, COUNCILMEMBER</w:t>
            </w:r>
          </w:p>
        </w:tc>
      </w:tr>
      <w:tr w:rsidR="00AC4BCA" w:rsidRPr="001A79CE" w:rsidTr="00F160DF">
        <w:trPr>
          <w:cantSplit/>
          <w:trHeight w:val="252"/>
          <w:jc w:val="center"/>
        </w:trPr>
        <w:tc>
          <w:tcPr>
            <w:tcW w:w="2421"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MOORE</w:t>
            </w:r>
            <w:r>
              <w:rPr>
                <w:rFonts w:ascii="ConduitITC TT" w:hAnsi="ConduitITC TT"/>
                <w:sz w:val="23"/>
                <w:szCs w:val="20"/>
              </w:rPr>
              <w:t xml:space="preserve"> (16)</w:t>
            </w:r>
            <w:r w:rsidRPr="001A79CE">
              <w:rPr>
                <w:rFonts w:ascii="ConduitITC TT" w:hAnsi="ConduitITC TT"/>
                <w:sz w:val="23"/>
                <w:szCs w:val="20"/>
              </w:rPr>
              <w:t xml:space="preserve"> </w:t>
            </w:r>
          </w:p>
        </w:tc>
        <w:tc>
          <w:tcPr>
            <w:tcW w:w="3986"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MARK HAMM, COUNCILMEMBER</w:t>
            </w:r>
          </w:p>
        </w:tc>
        <w:tc>
          <w:tcPr>
            <w:tcW w:w="3843"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GLENN LEWIS</w:t>
            </w:r>
            <w:r w:rsidRPr="001A79CE">
              <w:rPr>
                <w:rFonts w:ascii="ConduitITC TT" w:hAnsi="ConduitITC TT"/>
                <w:sz w:val="23"/>
                <w:szCs w:val="20"/>
              </w:rPr>
              <w:t>, COUNCILMEMBER</w:t>
            </w:r>
          </w:p>
        </w:tc>
      </w:tr>
      <w:tr w:rsidR="00AC4BCA" w:rsidRPr="001A79CE" w:rsidTr="00F160DF">
        <w:trPr>
          <w:cantSplit/>
          <w:trHeight w:val="252"/>
          <w:jc w:val="center"/>
        </w:trPr>
        <w:tc>
          <w:tcPr>
            <w:tcW w:w="2421"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86"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43"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ANY MOORE COUNCILMEMBER</w:t>
            </w:r>
          </w:p>
        </w:tc>
      </w:tr>
      <w:tr w:rsidR="00AC4BCA" w:rsidRPr="001A79CE" w:rsidTr="00F160DF">
        <w:trPr>
          <w:cantSplit/>
          <w:trHeight w:val="504"/>
          <w:jc w:val="center"/>
        </w:trPr>
        <w:tc>
          <w:tcPr>
            <w:tcW w:w="2421" w:type="dxa"/>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MUSTANG</w:t>
            </w:r>
            <w:r>
              <w:rPr>
                <w:rFonts w:ascii="ConduitITC TT" w:hAnsi="ConduitITC TT"/>
                <w:sz w:val="23"/>
                <w:szCs w:val="20"/>
              </w:rPr>
              <w:t xml:space="preserve"> (4)</w:t>
            </w:r>
          </w:p>
        </w:tc>
        <w:tc>
          <w:tcPr>
            <w:tcW w:w="3986" w:type="dxa"/>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JAY </w:t>
            </w:r>
            <w:r w:rsidR="005F7E8C" w:rsidRPr="001A79CE">
              <w:rPr>
                <w:rFonts w:ascii="ConduitITC TT" w:hAnsi="ConduitITC TT"/>
                <w:sz w:val="23"/>
                <w:szCs w:val="20"/>
              </w:rPr>
              <w:t xml:space="preserve">ADAMS, </w:t>
            </w:r>
            <w:r w:rsidR="005F7E8C">
              <w:rPr>
                <w:rFonts w:ascii="ConduitITC TT" w:hAnsi="ConduitITC TT"/>
                <w:sz w:val="23"/>
                <w:szCs w:val="20"/>
              </w:rPr>
              <w:t>MAYOR</w:t>
            </w:r>
          </w:p>
        </w:tc>
        <w:tc>
          <w:tcPr>
            <w:tcW w:w="3843" w:type="dxa"/>
            <w:tcBorders>
              <w:top w:val="single" w:sz="4" w:space="0" w:color="auto"/>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BRIAN GRIDER</w:t>
            </w:r>
            <w:r w:rsidRPr="001A79CE">
              <w:rPr>
                <w:rFonts w:ascii="ConduitITC TT" w:hAnsi="ConduitITC TT"/>
                <w:sz w:val="23"/>
                <w:szCs w:val="20"/>
              </w:rPr>
              <w:t>, COUNCILMEMBE</w:t>
            </w:r>
            <w:r>
              <w:rPr>
                <w:rFonts w:ascii="ConduitITC TT" w:hAnsi="ConduitITC TT"/>
                <w:sz w:val="23"/>
                <w:szCs w:val="20"/>
              </w:rPr>
              <w:t>R</w:t>
            </w:r>
          </w:p>
        </w:tc>
      </w:tr>
    </w:tbl>
    <w:p w:rsidR="00AC4BCA" w:rsidRDefault="00AC4BCA" w:rsidP="00AC4BCA">
      <w:pPr>
        <w:rPr>
          <w:rFonts w:ascii="ConduitITC TT" w:hAnsi="ConduitITC TT"/>
          <w:sz w:val="26"/>
          <w:szCs w:val="20"/>
        </w:rPr>
      </w:pPr>
    </w:p>
    <w:p w:rsidR="00AC4BCA" w:rsidRDefault="00AC4BCA" w:rsidP="00AC4BCA">
      <w:pPr>
        <w:rPr>
          <w:rFonts w:ascii="ConduitITC TT" w:hAnsi="ConduitITC TT"/>
          <w:sz w:val="26"/>
          <w:szCs w:val="20"/>
        </w:rPr>
      </w:pPr>
    </w:p>
    <w:p w:rsidR="00AC4BCA" w:rsidRPr="003A165F" w:rsidRDefault="00AC4BCA" w:rsidP="00AC4BCA">
      <w:pPr>
        <w:rPr>
          <w:rFonts w:ascii="ConduitITC TT" w:hAnsi="ConduitITC TT"/>
          <w:sz w:val="26"/>
          <w:szCs w:val="20"/>
        </w:rPr>
        <w:sectPr w:rsidR="00AC4BCA" w:rsidRPr="003A165F" w:rsidSect="00F65650">
          <w:footerReference w:type="default" r:id="rId13"/>
          <w:pgSz w:w="12240" w:h="15840" w:code="1"/>
          <w:pgMar w:top="270" w:right="1440" w:bottom="360" w:left="1080" w:header="720" w:footer="240" w:gutter="0"/>
          <w:pgNumType w:start="1"/>
          <w:cols w:space="720"/>
          <w:docGrid w:linePitch="360"/>
        </w:sectPr>
      </w:pPr>
    </w:p>
    <w:p w:rsidR="00AC4BCA" w:rsidRPr="00B528B5" w:rsidRDefault="00AC4BCA" w:rsidP="00B528B5">
      <w:pPr>
        <w:rPr>
          <w:rFonts w:ascii="ConduitITC TT" w:hAnsi="ConduitITC TT"/>
          <w:sz w:val="16"/>
          <w:szCs w:val="16"/>
        </w:rPr>
      </w:pPr>
    </w:p>
    <w:tbl>
      <w:tblPr>
        <w:tblpPr w:leftFromText="180" w:rightFromText="180" w:horzAnchor="margin" w:tblpXSpec="center" w:tblpY="66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3960"/>
        <w:gridCol w:w="3870"/>
      </w:tblGrid>
      <w:tr w:rsidR="00AC4BCA" w:rsidRPr="001A79CE" w:rsidTr="00F160DF">
        <w:trPr>
          <w:cantSplit/>
          <w:trHeight w:val="504"/>
        </w:trPr>
        <w:tc>
          <w:tcPr>
            <w:tcW w:w="243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b/>
                <w:sz w:val="25"/>
                <w:szCs w:val="20"/>
              </w:rPr>
              <w:t>CITY/ORGANIZATION</w:t>
            </w:r>
          </w:p>
        </w:tc>
        <w:tc>
          <w:tcPr>
            <w:tcW w:w="396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jc w:val="center"/>
              <w:rPr>
                <w:rFonts w:ascii="ConduitITC TT" w:hAnsi="ConduitITC TT"/>
                <w:sz w:val="23"/>
                <w:szCs w:val="20"/>
              </w:rPr>
            </w:pPr>
            <w:r w:rsidRPr="001A79CE">
              <w:rPr>
                <w:rFonts w:ascii="ConduitITC TT" w:hAnsi="ConduitITC TT"/>
                <w:b/>
                <w:sz w:val="25"/>
                <w:szCs w:val="25"/>
              </w:rPr>
              <w:t>MEMBERS</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jc w:val="center"/>
              <w:rPr>
                <w:rFonts w:ascii="ConduitITC TT" w:hAnsi="ConduitITC TT"/>
                <w:sz w:val="23"/>
                <w:szCs w:val="20"/>
              </w:rPr>
            </w:pPr>
            <w:r w:rsidRPr="001A79CE">
              <w:rPr>
                <w:rFonts w:ascii="ConduitITC TT" w:hAnsi="ConduitITC TT"/>
                <w:b/>
                <w:sz w:val="25"/>
                <w:szCs w:val="25"/>
              </w:rPr>
              <w:t>ALTERNATES</w:t>
            </w:r>
          </w:p>
        </w:tc>
      </w:tr>
      <w:tr w:rsidR="00AC4BCA" w:rsidRPr="001A79CE" w:rsidTr="00F160DF">
        <w:trPr>
          <w:cantSplit/>
          <w:trHeight w:val="377"/>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NEWCASTLE</w:t>
            </w:r>
            <w:r>
              <w:rPr>
                <w:rFonts w:ascii="ConduitITC TT" w:hAnsi="ConduitITC TT"/>
                <w:sz w:val="23"/>
                <w:szCs w:val="20"/>
              </w:rPr>
              <w:t xml:space="preserve"> (2)</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5"/>
                <w:szCs w:val="25"/>
              </w:rPr>
            </w:pPr>
            <w:r w:rsidRPr="001A79CE">
              <w:rPr>
                <w:rFonts w:ascii="ConduitITC TT" w:hAnsi="ConduitITC TT"/>
                <w:sz w:val="23"/>
                <w:szCs w:val="20"/>
              </w:rPr>
              <w:t xml:space="preserve">HON. </w:t>
            </w:r>
            <w:r>
              <w:rPr>
                <w:rFonts w:ascii="ConduitITC TT" w:hAnsi="ConduitITC TT"/>
                <w:sz w:val="23"/>
                <w:szCs w:val="20"/>
              </w:rPr>
              <w:t>MIKE FULLERTON, COUNCILMEMBER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5"/>
                <w:szCs w:val="25"/>
              </w:rPr>
            </w:pPr>
            <w:r w:rsidRPr="001A79CE">
              <w:rPr>
                <w:rFonts w:ascii="ConduitITC TT" w:hAnsi="ConduitITC TT"/>
                <w:sz w:val="23"/>
                <w:szCs w:val="20"/>
              </w:rPr>
              <w:t xml:space="preserve">HON. </w:t>
            </w:r>
            <w:r>
              <w:rPr>
                <w:rFonts w:ascii="ConduitITC TT" w:hAnsi="ConduitITC TT"/>
                <w:sz w:val="23"/>
                <w:szCs w:val="20"/>
              </w:rPr>
              <w:t>JOE COVEY, VICE-MAYOR</w:t>
            </w:r>
          </w:p>
        </w:tc>
      </w:tr>
      <w:tr w:rsidR="00AC4BCA" w:rsidRPr="001A79CE" w:rsidTr="00F160DF">
        <w:trPr>
          <w:cantSplit/>
          <w:trHeight w:val="413"/>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GENE REID, MAYOR</w:t>
            </w:r>
          </w:p>
        </w:tc>
      </w:tr>
      <w:tr w:rsidR="00AC4BCA" w:rsidRPr="001A79CE" w:rsidTr="00F160DF">
        <w:trPr>
          <w:cantSplit/>
          <w:trHeight w:val="557"/>
        </w:trPr>
        <w:tc>
          <w:tcPr>
            <w:tcW w:w="2430" w:type="dxa"/>
            <w:tcBorders>
              <w:top w:val="single" w:sz="4" w:space="0" w:color="auto"/>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b/>
                <w:sz w:val="25"/>
                <w:szCs w:val="20"/>
              </w:rPr>
            </w:pPr>
            <w:r w:rsidRPr="001A79CE">
              <w:rPr>
                <w:rFonts w:ascii="ConduitITC TT" w:hAnsi="ConduitITC TT"/>
                <w:sz w:val="23"/>
                <w:szCs w:val="20"/>
              </w:rPr>
              <w:t>NICHOLS HILLS</w:t>
            </w:r>
            <w:r>
              <w:rPr>
                <w:rFonts w:ascii="ConduitITC TT" w:hAnsi="ConduitITC TT"/>
                <w:sz w:val="23"/>
                <w:szCs w:val="20"/>
              </w:rPr>
              <w:t xml:space="preserve"> (3)</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jc w:val="center"/>
              <w:rPr>
                <w:rFonts w:ascii="ConduitITC TT" w:hAnsi="ConduitITC TT"/>
                <w:sz w:val="23"/>
                <w:szCs w:val="20"/>
              </w:rPr>
            </w:pPr>
          </w:p>
        </w:tc>
        <w:tc>
          <w:tcPr>
            <w:tcW w:w="3960" w:type="dxa"/>
            <w:tcBorders>
              <w:top w:val="single" w:sz="4" w:space="0" w:color="auto"/>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b/>
                <w:sz w:val="23"/>
                <w:szCs w:val="20"/>
              </w:rPr>
            </w:pPr>
            <w:r w:rsidRPr="001A79CE">
              <w:rPr>
                <w:rFonts w:ascii="ConduitITC TT" w:hAnsi="ConduitITC TT"/>
                <w:sz w:val="23"/>
                <w:szCs w:val="20"/>
              </w:rPr>
              <w:t>HON. PETER HOFFMAN, MAYOR</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jc w:val="center"/>
              <w:rPr>
                <w:rFonts w:ascii="ConduitITC TT" w:hAnsi="ConduitITC TT"/>
                <w:b/>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b/>
                <w:sz w:val="23"/>
                <w:szCs w:val="20"/>
              </w:rPr>
            </w:pPr>
            <w:r w:rsidRPr="001A79CE">
              <w:rPr>
                <w:rFonts w:ascii="ConduitITC TT" w:hAnsi="ConduitITC TT"/>
                <w:sz w:val="23"/>
                <w:szCs w:val="20"/>
              </w:rPr>
              <w:t>VACANT</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jc w:val="center"/>
              <w:rPr>
                <w:rFonts w:ascii="ConduitITC TT" w:hAnsi="ConduitITC TT"/>
                <w:b/>
                <w:sz w:val="23"/>
                <w:szCs w:val="20"/>
              </w:rPr>
            </w:pPr>
          </w:p>
        </w:tc>
      </w:tr>
      <w:tr w:rsidR="00AC4BCA" w:rsidRPr="001A79CE" w:rsidTr="00F160DF">
        <w:trPr>
          <w:cantSplit/>
          <w:trHeight w:val="504"/>
        </w:trPr>
        <w:tc>
          <w:tcPr>
            <w:tcW w:w="243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NICOMA PARK</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JOE RANDALL, COUNCILMEMBER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MARK COCHELL, MAYOR</w:t>
            </w:r>
          </w:p>
        </w:tc>
      </w:tr>
      <w:tr w:rsidR="00AC4BCA" w:rsidRPr="001A79CE" w:rsidTr="00F160DF">
        <w:trPr>
          <w:cantSplit/>
          <w:trHeight w:val="458"/>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NOBLE</w:t>
            </w:r>
            <w:r>
              <w:rPr>
                <w:rFonts w:ascii="ConduitITC TT" w:hAnsi="ConduitITC TT"/>
                <w:sz w:val="23"/>
                <w:szCs w:val="20"/>
              </w:rPr>
              <w:t xml:space="preserve"> (2)</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MARGE HILL</w:t>
            </w:r>
            <w:r w:rsidRPr="001A79CE">
              <w:rPr>
                <w:rFonts w:ascii="ConduitITC TT" w:hAnsi="ConduitITC TT"/>
                <w:sz w:val="23"/>
                <w:szCs w:val="20"/>
              </w:rPr>
              <w:t xml:space="preserve">, </w:t>
            </w:r>
            <w:r>
              <w:rPr>
                <w:rFonts w:ascii="ConduitITC TT" w:hAnsi="ConduitITC TT"/>
                <w:sz w:val="23"/>
                <w:szCs w:val="20"/>
              </w:rPr>
              <w:t>COUNCILMEMBER</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GAIL HATFIELD, COUNCILMEMBER</w:t>
            </w:r>
          </w:p>
        </w:tc>
      </w:tr>
      <w:tr w:rsidR="00AC4BCA" w:rsidRPr="001A79CE" w:rsidTr="00F160DF">
        <w:trPr>
          <w:cantSplit/>
          <w:trHeight w:val="440"/>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DIANNE GRAY, COUNCILMEMBER</w:t>
            </w:r>
          </w:p>
        </w:tc>
      </w:tr>
      <w:tr w:rsidR="00AC4BCA" w:rsidRPr="001A79CE" w:rsidTr="00F160DF">
        <w:trPr>
          <w:cantSplit/>
          <w:trHeight w:val="539"/>
        </w:trPr>
        <w:tc>
          <w:tcPr>
            <w:tcW w:w="243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NORMAN</w:t>
            </w:r>
            <w:r>
              <w:rPr>
                <w:rFonts w:ascii="ConduitITC TT" w:hAnsi="ConduitITC TT"/>
                <w:sz w:val="23"/>
                <w:szCs w:val="20"/>
              </w:rPr>
              <w:t xml:space="preserve"> (39)</w:t>
            </w:r>
            <w:r w:rsidRPr="001A79CE">
              <w:rPr>
                <w:rFonts w:ascii="ConduitITC TT" w:hAnsi="ConduitITC TT"/>
                <w:sz w:val="23"/>
                <w:szCs w:val="20"/>
              </w:rPr>
              <w:t xml:space="preserve"> </w:t>
            </w:r>
          </w:p>
        </w:tc>
        <w:tc>
          <w:tcPr>
            <w:tcW w:w="396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LYNNE MILLER, MAYOR</w:t>
            </w:r>
          </w:p>
        </w:tc>
        <w:tc>
          <w:tcPr>
            <w:tcW w:w="3870" w:type="dxa"/>
            <w:tcBorders>
              <w:top w:val="single" w:sz="4" w:space="0" w:color="auto"/>
              <w:left w:val="single" w:sz="4" w:space="0" w:color="auto"/>
              <w:right w:val="single" w:sz="4" w:space="0" w:color="auto"/>
            </w:tcBorders>
            <w:hideMark/>
          </w:tcPr>
          <w:p w:rsidR="00AC4BCA"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 xml:space="preserve">HON. ROBERT CASTLEBERRY, </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COUNCILMEMBER</w:t>
            </w:r>
          </w:p>
        </w:tc>
      </w:tr>
      <w:tr w:rsidR="00AC4BCA" w:rsidRPr="001A79CE" w:rsidTr="00F160DF">
        <w:trPr>
          <w:cantSplit/>
          <w:trHeight w:val="353"/>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PIEDMONT</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JOHN BROWN, COUNCILMEMBER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VALERIE THOMERSON, MAYOR</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r>
      <w:tr w:rsidR="00AC4BCA" w:rsidRPr="001A79CE" w:rsidTr="00F160DF">
        <w:trPr>
          <w:cantSplit/>
          <w:trHeight w:val="20"/>
        </w:trPr>
        <w:tc>
          <w:tcPr>
            <w:tcW w:w="2430"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w:t>
            </w:r>
            <w:r>
              <w:rPr>
                <w:rFonts w:ascii="ConduitITC TT" w:hAnsi="ConduitITC TT"/>
                <w:sz w:val="23"/>
                <w:szCs w:val="20"/>
              </w:rPr>
              <w:t>. KEVAN BLASDEL</w:t>
            </w:r>
            <w:r w:rsidRPr="001A79CE">
              <w:rPr>
                <w:rFonts w:ascii="ConduitITC TT" w:hAnsi="ConduitITC TT"/>
                <w:sz w:val="23"/>
                <w:szCs w:val="20"/>
              </w:rPr>
              <w:t>, COUNCILMEMBER</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r>
      <w:tr w:rsidR="00AC4BCA" w:rsidRPr="001A79CE" w:rsidTr="00F160DF">
        <w:trPr>
          <w:cantSplit/>
          <w:trHeight w:val="504"/>
        </w:trPr>
        <w:tc>
          <w:tcPr>
            <w:tcW w:w="243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SLAUGHTERVILLE</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JOHN KOEHLER, MAYOR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VACANT</w:t>
            </w:r>
          </w:p>
        </w:tc>
      </w:tr>
      <w:tr w:rsidR="00AC4BCA" w:rsidRPr="001A79CE" w:rsidTr="00F160DF">
        <w:trPr>
          <w:cantSplit/>
          <w:trHeight w:val="504"/>
        </w:trPr>
        <w:tc>
          <w:tcPr>
            <w:tcW w:w="2430"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SMITH VILLAGE</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NO DESIGNEE</w:t>
            </w: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VACANT</w:t>
            </w:r>
          </w:p>
        </w:tc>
      </w:tr>
      <w:tr w:rsidR="00AC4BCA" w:rsidRPr="001A79CE" w:rsidTr="00F160DF">
        <w:trPr>
          <w:cantSplit/>
          <w:trHeight w:val="504"/>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 xml:space="preserve">HON. </w:t>
            </w:r>
            <w:r w:rsidRPr="001A79CE">
              <w:rPr>
                <w:rFonts w:ascii="ConduitITC TT" w:hAnsi="ConduitITC TT"/>
                <w:sz w:val="23"/>
                <w:szCs w:val="20"/>
              </w:rPr>
              <w:t>KATHY JORD0N, TRUSTEE</w:t>
            </w:r>
          </w:p>
        </w:tc>
      </w:tr>
      <w:tr w:rsidR="00AC4BCA" w:rsidRPr="001A79CE" w:rsidTr="00F160DF">
        <w:trPr>
          <w:cantSplit/>
          <w:trHeight w:val="255"/>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SPENCER</w:t>
            </w:r>
            <w:r>
              <w:rPr>
                <w:rFonts w:ascii="ConduitITC TT" w:hAnsi="ConduitITC TT"/>
                <w:sz w:val="23"/>
                <w:szCs w:val="20"/>
              </w:rPr>
              <w:t xml:space="preserve"> (2)</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EARNEST WARE, MAYOR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PAULA MASON</w:t>
            </w:r>
            <w:r w:rsidRPr="001A79CE">
              <w:rPr>
                <w:rFonts w:ascii="ConduitITC TT" w:hAnsi="ConduitITC TT"/>
                <w:sz w:val="23"/>
                <w:szCs w:val="20"/>
              </w:rPr>
              <w:t>, VICE</w:t>
            </w:r>
            <w:r>
              <w:rPr>
                <w:rFonts w:ascii="ConduitITC TT" w:hAnsi="ConduitITC TT"/>
                <w:sz w:val="23"/>
                <w:szCs w:val="20"/>
              </w:rPr>
              <w:t>-</w:t>
            </w:r>
            <w:r w:rsidRPr="001A79CE">
              <w:rPr>
                <w:rFonts w:ascii="ConduitITC TT" w:hAnsi="ConduitITC TT"/>
                <w:sz w:val="23"/>
                <w:szCs w:val="20"/>
              </w:rPr>
              <w:t>MAYOR</w:t>
            </w:r>
          </w:p>
        </w:tc>
      </w:tr>
      <w:tr w:rsidR="00AC4BCA" w:rsidRPr="001A79CE" w:rsidTr="00F160DF">
        <w:trPr>
          <w:cantSplit/>
          <w:trHeight w:val="255"/>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FRANK CALVIN, COUNCILMEMBER/</w:t>
            </w:r>
          </w:p>
        </w:tc>
      </w:tr>
      <w:tr w:rsidR="005620B0" w:rsidRPr="001A79CE" w:rsidTr="00FA5559">
        <w:trPr>
          <w:cantSplit/>
          <w:trHeight w:val="240"/>
        </w:trPr>
        <w:tc>
          <w:tcPr>
            <w:tcW w:w="2430" w:type="dxa"/>
            <w:vMerge w:val="restart"/>
            <w:tcBorders>
              <w:top w:val="single" w:sz="4" w:space="0" w:color="auto"/>
              <w:left w:val="single" w:sz="4" w:space="0" w:color="auto"/>
              <w:right w:val="single" w:sz="4" w:space="0" w:color="auto"/>
            </w:tcBorders>
            <w:hideMark/>
          </w:tcPr>
          <w:p w:rsidR="005620B0" w:rsidRPr="001A79CE" w:rsidRDefault="005620B0" w:rsidP="00562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THE VILLAGE</w:t>
            </w:r>
            <w:r>
              <w:rPr>
                <w:rFonts w:ascii="ConduitITC TT" w:hAnsi="ConduitITC TT"/>
                <w:sz w:val="23"/>
                <w:szCs w:val="20"/>
              </w:rPr>
              <w:t xml:space="preserve"> (6)</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5620B0" w:rsidRPr="001A79CE" w:rsidRDefault="005620B0" w:rsidP="005620B0">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snapToGrid w:val="0"/>
              <w:ind w:right="-360"/>
              <w:rPr>
                <w:rFonts w:ascii="ConduitITC TT" w:hAnsi="ConduitITC TT"/>
                <w:sz w:val="23"/>
                <w:szCs w:val="20"/>
              </w:rPr>
            </w:pPr>
            <w:r w:rsidRPr="001A79CE">
              <w:rPr>
                <w:rFonts w:ascii="ConduitITC TT" w:hAnsi="ConduitITC TT"/>
                <w:sz w:val="23"/>
                <w:szCs w:val="20"/>
              </w:rPr>
              <w:t>HON.  DAVID BENNETT, MAYOR</w:t>
            </w:r>
          </w:p>
        </w:tc>
        <w:tc>
          <w:tcPr>
            <w:tcW w:w="3870" w:type="dxa"/>
            <w:tcBorders>
              <w:top w:val="single" w:sz="4" w:space="0" w:color="auto"/>
              <w:left w:val="single" w:sz="4" w:space="0" w:color="auto"/>
              <w:right w:val="single" w:sz="4" w:space="0" w:color="auto"/>
            </w:tcBorders>
            <w:hideMark/>
          </w:tcPr>
          <w:p w:rsidR="005620B0" w:rsidRPr="001A79CE" w:rsidRDefault="005620B0" w:rsidP="005620B0">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snapToGrid w:val="0"/>
              <w:ind w:right="-360"/>
              <w:rPr>
                <w:rFonts w:ascii="ConduitITC TT" w:hAnsi="ConduitITC TT"/>
                <w:sz w:val="23"/>
                <w:szCs w:val="20"/>
              </w:rPr>
            </w:pPr>
            <w:r>
              <w:rPr>
                <w:rFonts w:ascii="ConduitITC TT" w:hAnsi="ConduitITC TT"/>
                <w:sz w:val="23"/>
                <w:szCs w:val="20"/>
              </w:rPr>
              <w:t>HON. SONNY WILKINSON, VICE-MAYOR</w:t>
            </w:r>
          </w:p>
        </w:tc>
      </w:tr>
      <w:tr w:rsidR="005620B0" w:rsidRPr="001A79CE" w:rsidTr="00FA5559">
        <w:trPr>
          <w:cantSplit/>
          <w:trHeight w:val="240"/>
        </w:trPr>
        <w:tc>
          <w:tcPr>
            <w:tcW w:w="2430" w:type="dxa"/>
            <w:vMerge/>
            <w:tcBorders>
              <w:left w:val="single" w:sz="4" w:space="0" w:color="auto"/>
              <w:right w:val="single" w:sz="4" w:space="0" w:color="auto"/>
            </w:tcBorders>
          </w:tcPr>
          <w:p w:rsidR="005620B0" w:rsidRPr="001A79CE" w:rsidRDefault="005620B0" w:rsidP="005620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right w:val="single" w:sz="4" w:space="0" w:color="auto"/>
            </w:tcBorders>
          </w:tcPr>
          <w:p w:rsidR="005620B0" w:rsidRPr="001A79CE" w:rsidRDefault="005620B0" w:rsidP="005620B0">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snapToGrid w:val="0"/>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5620B0" w:rsidRDefault="005620B0" w:rsidP="005620B0">
            <w:pPr>
              <w:keepNext/>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snapToGrid w:val="0"/>
              <w:ind w:right="-360"/>
              <w:rPr>
                <w:rFonts w:ascii="ConduitITC TT" w:hAnsi="ConduitITC TT"/>
                <w:sz w:val="23"/>
                <w:szCs w:val="20"/>
              </w:rPr>
            </w:pPr>
            <w:r>
              <w:rPr>
                <w:rFonts w:ascii="ConduitITC TT" w:hAnsi="ConduitITC TT"/>
                <w:sz w:val="23"/>
                <w:szCs w:val="20"/>
              </w:rPr>
              <w:t>HON. CATHY CUMMINGS, COUNCILMEMBER</w:t>
            </w:r>
          </w:p>
        </w:tc>
      </w:tr>
      <w:tr w:rsidR="00AC4BCA" w:rsidRPr="001A79CE" w:rsidTr="00F160DF">
        <w:trPr>
          <w:cantSplit/>
          <w:trHeight w:val="263"/>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TUTTLE</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MARY SMITH, </w:t>
            </w:r>
            <w:r>
              <w:rPr>
                <w:rFonts w:ascii="ConduitITC TT" w:hAnsi="ConduitITC TT"/>
                <w:sz w:val="23"/>
                <w:szCs w:val="20"/>
              </w:rPr>
              <w:t>VICE-MAYOR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ANY TUTTLE COUNCILMEMBER</w:t>
            </w:r>
          </w:p>
        </w:tc>
      </w:tr>
      <w:tr w:rsidR="00AC4BCA" w:rsidRPr="001A79CE" w:rsidTr="00F160DF">
        <w:trPr>
          <w:cantSplit/>
          <w:trHeight w:val="335"/>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TOMMY JOE CHESTER, MAYOR</w:t>
            </w:r>
          </w:p>
        </w:tc>
      </w:tr>
      <w:tr w:rsidR="00AC4BCA" w:rsidRPr="001A79CE" w:rsidTr="00F160DF">
        <w:trPr>
          <w:cantSplit/>
          <w:trHeight w:val="504"/>
        </w:trPr>
        <w:tc>
          <w:tcPr>
            <w:tcW w:w="243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VALLEY BROOK</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NO DESIGNEE</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VACANT</w:t>
            </w:r>
          </w:p>
        </w:tc>
      </w:tr>
      <w:tr w:rsidR="00AC4BCA" w:rsidRPr="001A79CE" w:rsidTr="00F160DF">
        <w:trPr>
          <w:cantSplit/>
          <w:trHeight w:val="285"/>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WARR ACRES</w:t>
            </w:r>
            <w:r>
              <w:rPr>
                <w:rFonts w:ascii="ConduitITC TT" w:hAnsi="ConduitITC TT"/>
                <w:sz w:val="23"/>
                <w:szCs w:val="20"/>
              </w:rPr>
              <w:t xml:space="preserve"> (5)</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JIM MICKLEY</w:t>
            </w:r>
            <w:r w:rsidRPr="001A79CE">
              <w:rPr>
                <w:rFonts w:ascii="ConduitITC TT" w:hAnsi="ConduitITC TT"/>
                <w:sz w:val="23"/>
                <w:szCs w:val="20"/>
              </w:rPr>
              <w:t xml:space="preserve">, </w:t>
            </w:r>
            <w:r>
              <w:rPr>
                <w:rFonts w:ascii="ConduitITC TT" w:hAnsi="ConduitITC TT"/>
                <w:sz w:val="23"/>
                <w:szCs w:val="20"/>
              </w:rPr>
              <w:t>COUNCILMEMBER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ROGER GODWIN, COUNCILMEMBER</w:t>
            </w:r>
          </w:p>
        </w:tc>
      </w:tr>
      <w:tr w:rsidR="00AC4BCA" w:rsidRPr="001A79CE" w:rsidTr="00F160DF">
        <w:trPr>
          <w:cantSplit/>
          <w:trHeight w:val="143"/>
        </w:trPr>
        <w:tc>
          <w:tcPr>
            <w:tcW w:w="2430"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PATRICK WOOLLEY, MAYOR</w:t>
            </w:r>
          </w:p>
        </w:tc>
      </w:tr>
      <w:tr w:rsidR="00AC4BCA" w:rsidRPr="001A79CE" w:rsidTr="00F160DF">
        <w:trPr>
          <w:cantSplit/>
          <w:trHeight w:val="142"/>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JOHN KNIPP, COUNCILMEMBER</w:t>
            </w:r>
          </w:p>
        </w:tc>
      </w:tr>
      <w:tr w:rsidR="00AC4BCA" w:rsidRPr="001A79CE" w:rsidTr="00F160DF">
        <w:trPr>
          <w:cantSplit/>
          <w:trHeight w:val="504"/>
        </w:trPr>
        <w:tc>
          <w:tcPr>
            <w:tcW w:w="243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WOODLAWN PARK</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JIM GILBERT, MAYOR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VACANT</w:t>
            </w:r>
          </w:p>
        </w:tc>
      </w:tr>
      <w:tr w:rsidR="00AC4BCA" w:rsidRPr="001A79CE" w:rsidTr="00F160DF">
        <w:trPr>
          <w:cantSplit/>
          <w:trHeight w:val="504"/>
        </w:trPr>
        <w:tc>
          <w:tcPr>
            <w:tcW w:w="243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YUKON</w:t>
            </w:r>
            <w:r>
              <w:rPr>
                <w:rFonts w:ascii="ConduitITC TT" w:hAnsi="ConduitITC TT"/>
                <w:sz w:val="23"/>
                <w:szCs w:val="20"/>
              </w:rPr>
              <w:t xml:space="preserve"> (9)</w:t>
            </w:r>
            <w:r w:rsidRPr="001A79CE">
              <w:rPr>
                <w:rFonts w:ascii="ConduitITC TT" w:hAnsi="ConduitITC TT"/>
                <w:sz w:val="23"/>
                <w:szCs w:val="20"/>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MIKE MCEACHERN, MAYOR</w:t>
            </w:r>
            <w:r w:rsidRPr="001A79CE">
              <w:rPr>
                <w:rFonts w:ascii="ConduitITC TT" w:hAnsi="ConduitITC TT"/>
                <w:sz w:val="23"/>
                <w:szCs w:val="20"/>
              </w:rPr>
              <w:t xml:space="preserve"> </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keepNext/>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RICHARD RUSSELL</w:t>
            </w:r>
            <w:r w:rsidRPr="001A79CE">
              <w:rPr>
                <w:rFonts w:ascii="ConduitITC TT" w:hAnsi="ConduitITC TT"/>
                <w:sz w:val="23"/>
                <w:szCs w:val="20"/>
              </w:rPr>
              <w:t xml:space="preserve">, </w:t>
            </w:r>
            <w:r>
              <w:rPr>
                <w:rFonts w:ascii="ConduitITC TT" w:hAnsi="ConduitITC TT"/>
                <w:sz w:val="23"/>
                <w:szCs w:val="20"/>
              </w:rPr>
              <w:t>COUNCILMEMBER</w:t>
            </w:r>
          </w:p>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r>
      <w:tr w:rsidR="00AC4BCA" w:rsidRPr="001A79CE" w:rsidTr="00F160DF">
        <w:trPr>
          <w:cantSplit/>
          <w:trHeight w:val="368"/>
        </w:trPr>
        <w:tc>
          <w:tcPr>
            <w:tcW w:w="2430"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CANADIAN COUNTY</w:t>
            </w:r>
            <w:r>
              <w:rPr>
                <w:rFonts w:ascii="ConduitITC TT" w:hAnsi="ConduitITC TT"/>
                <w:sz w:val="23"/>
                <w:szCs w:val="20"/>
              </w:rPr>
              <w:t xml:space="preserve"> (1)</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MARC HADER</w:t>
            </w:r>
            <w:r w:rsidRPr="001A79CE">
              <w:rPr>
                <w:rFonts w:ascii="ConduitITC TT" w:hAnsi="ConduitITC TT"/>
                <w:sz w:val="23"/>
                <w:szCs w:val="20"/>
              </w:rPr>
              <w:t>, COMMISSIONER</w:t>
            </w: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JACK STEWART</w:t>
            </w:r>
            <w:r w:rsidRPr="001A79CE">
              <w:rPr>
                <w:rFonts w:ascii="ConduitITC TT" w:hAnsi="ConduitITC TT"/>
                <w:sz w:val="23"/>
                <w:szCs w:val="20"/>
              </w:rPr>
              <w:t>, COMMISSIONER</w:t>
            </w:r>
          </w:p>
        </w:tc>
      </w:tr>
      <w:tr w:rsidR="00AC4BCA" w:rsidRPr="001A79CE" w:rsidTr="00F160DF">
        <w:trPr>
          <w:cantSplit/>
          <w:trHeight w:val="422"/>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DAVID ANDERSON</w:t>
            </w:r>
            <w:r w:rsidRPr="001A79CE">
              <w:rPr>
                <w:rFonts w:ascii="ConduitITC TT" w:hAnsi="ConduitITC TT"/>
                <w:sz w:val="23"/>
                <w:szCs w:val="20"/>
              </w:rPr>
              <w:t>, COMMISSIONER</w:t>
            </w:r>
          </w:p>
        </w:tc>
      </w:tr>
      <w:tr w:rsidR="00AC4BCA" w:rsidRPr="001A79CE" w:rsidTr="00F160DF">
        <w:trPr>
          <w:cantSplit/>
          <w:trHeight w:val="359"/>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CLEVELAND COUNTY</w:t>
            </w:r>
            <w:r>
              <w:rPr>
                <w:rFonts w:ascii="ConduitITC TT" w:hAnsi="ConduitITC TT"/>
                <w:sz w:val="23"/>
                <w:szCs w:val="20"/>
              </w:rPr>
              <w:t xml:space="preserve"> (2)</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ROD CLEVELAND, COMMISSIONER</w:t>
            </w:r>
          </w:p>
        </w:tc>
        <w:tc>
          <w:tcPr>
            <w:tcW w:w="3870" w:type="dxa"/>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DARRY STACY</w:t>
            </w:r>
            <w:r w:rsidRPr="001A79CE">
              <w:rPr>
                <w:rFonts w:ascii="ConduitITC TT" w:hAnsi="ConduitITC TT"/>
                <w:sz w:val="23"/>
                <w:szCs w:val="20"/>
              </w:rPr>
              <w:t>, COMMISSIONER</w:t>
            </w:r>
          </w:p>
        </w:tc>
      </w:tr>
      <w:tr w:rsidR="00AC4BCA" w:rsidRPr="001A79CE" w:rsidTr="00F160DF">
        <w:trPr>
          <w:cantSplit/>
          <w:trHeight w:val="341"/>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HAROLD HARALSON, COMMISSIONER</w:t>
            </w:r>
          </w:p>
        </w:tc>
      </w:tr>
      <w:tr w:rsidR="00AC4BCA" w:rsidRPr="001A79CE" w:rsidTr="00F160DF">
        <w:trPr>
          <w:cantSplit/>
          <w:trHeight w:val="449"/>
        </w:trPr>
        <w:tc>
          <w:tcPr>
            <w:tcW w:w="2430"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LOGAN COUNTY</w:t>
            </w:r>
            <w:r>
              <w:rPr>
                <w:rFonts w:ascii="ConduitITC TT" w:hAnsi="ConduitITC TT"/>
                <w:sz w:val="23"/>
                <w:szCs w:val="20"/>
              </w:rPr>
              <w:t xml:space="preserve"> (4)</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MARVEN GOODMAN</w:t>
            </w:r>
            <w:r w:rsidRPr="001A79CE">
              <w:rPr>
                <w:rFonts w:ascii="ConduitITC TT" w:hAnsi="ConduitITC TT"/>
                <w:sz w:val="23"/>
                <w:szCs w:val="20"/>
              </w:rPr>
              <w:t>, COMMISSIONER</w:t>
            </w: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MICHAEL PEARSON,</w:t>
            </w:r>
            <w:r w:rsidRPr="001A79CE">
              <w:rPr>
                <w:rFonts w:ascii="ConduitITC TT" w:hAnsi="ConduitITC TT"/>
                <w:sz w:val="23"/>
                <w:szCs w:val="20"/>
              </w:rPr>
              <w:t xml:space="preserve"> COMMISSIONER</w:t>
            </w:r>
          </w:p>
        </w:tc>
      </w:tr>
      <w:tr w:rsidR="00AC4BCA" w:rsidRPr="001A79CE" w:rsidTr="00F160DF">
        <w:trPr>
          <w:cantSplit/>
          <w:trHeight w:val="485"/>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AC4BCA" w:rsidRPr="001A79CE" w:rsidRDefault="00AC4BCA" w:rsidP="00F160DF">
            <w:pPr>
              <w:rPr>
                <w:rFonts w:ascii="ConduitITC TT" w:hAnsi="ConduitITC TT"/>
                <w:sz w:val="23"/>
                <w:szCs w:val="20"/>
              </w:rPr>
            </w:pP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HON. MONTY PIEARCY, COMMISSIONER</w:t>
            </w:r>
          </w:p>
        </w:tc>
      </w:tr>
      <w:tr w:rsidR="00AC4BCA" w:rsidRPr="001A79CE" w:rsidTr="00F160DF">
        <w:trPr>
          <w:cantSplit/>
          <w:trHeight w:val="330"/>
        </w:trPr>
        <w:tc>
          <w:tcPr>
            <w:tcW w:w="243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OKLAHOMA COUNTY</w:t>
            </w:r>
            <w:r>
              <w:rPr>
                <w:rFonts w:ascii="ConduitITC TT" w:hAnsi="ConduitITC TT"/>
                <w:sz w:val="23"/>
                <w:szCs w:val="20"/>
              </w:rPr>
              <w:t xml:space="preserve"> (3)</w:t>
            </w:r>
            <w:r w:rsidRPr="001A79CE">
              <w:rPr>
                <w:rFonts w:ascii="ConduitITC TT" w:hAnsi="ConduitITC TT"/>
                <w:sz w:val="23"/>
                <w:szCs w:val="20"/>
              </w:rPr>
              <w:t xml:space="preserve"> </w:t>
            </w:r>
          </w:p>
        </w:tc>
        <w:tc>
          <w:tcPr>
            <w:tcW w:w="3960" w:type="dxa"/>
            <w:vMerge w:val="restart"/>
            <w:tcBorders>
              <w:top w:val="single" w:sz="4" w:space="0" w:color="auto"/>
              <w:left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WILLA JOHNSON</w:t>
            </w:r>
            <w:r w:rsidRPr="001A79CE">
              <w:rPr>
                <w:rFonts w:ascii="ConduitITC TT" w:hAnsi="ConduitITC TT"/>
                <w:sz w:val="23"/>
                <w:szCs w:val="20"/>
              </w:rPr>
              <w:t>, COMMISSIONER</w:t>
            </w:r>
          </w:p>
        </w:tc>
        <w:tc>
          <w:tcPr>
            <w:tcW w:w="3870" w:type="dxa"/>
            <w:tcBorders>
              <w:top w:val="single" w:sz="4" w:space="0" w:color="auto"/>
              <w:left w:val="single" w:sz="4" w:space="0" w:color="auto"/>
              <w:bottom w:val="single" w:sz="4" w:space="0" w:color="auto"/>
              <w:right w:val="single" w:sz="4" w:space="0" w:color="auto"/>
            </w:tcBorders>
            <w:hideMark/>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sidRPr="001A79CE">
              <w:rPr>
                <w:rFonts w:ascii="ConduitITC TT" w:hAnsi="ConduitITC TT"/>
                <w:sz w:val="23"/>
                <w:szCs w:val="20"/>
              </w:rPr>
              <w:t xml:space="preserve">HON. </w:t>
            </w:r>
            <w:r>
              <w:rPr>
                <w:rFonts w:ascii="ConduitITC TT" w:hAnsi="ConduitITC TT"/>
                <w:sz w:val="23"/>
                <w:szCs w:val="20"/>
              </w:rPr>
              <w:t>BRIAN MAUGHAN</w:t>
            </w:r>
            <w:r w:rsidRPr="00986C44">
              <w:rPr>
                <w:rFonts w:ascii="ConduitITC TT" w:hAnsi="ConduitITC TT"/>
                <w:sz w:val="23"/>
                <w:szCs w:val="20"/>
              </w:rPr>
              <w:t>, COMMISSIONER</w:t>
            </w:r>
          </w:p>
        </w:tc>
      </w:tr>
      <w:tr w:rsidR="00AC4BCA" w:rsidRPr="001A79CE" w:rsidTr="00F160DF">
        <w:trPr>
          <w:cantSplit/>
          <w:trHeight w:val="330"/>
        </w:trPr>
        <w:tc>
          <w:tcPr>
            <w:tcW w:w="243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960" w:type="dxa"/>
            <w:vMerge/>
            <w:tcBorders>
              <w:left w:val="single" w:sz="4" w:space="0" w:color="auto"/>
              <w:bottom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p>
        </w:tc>
        <w:tc>
          <w:tcPr>
            <w:tcW w:w="3870" w:type="dxa"/>
            <w:tcBorders>
              <w:top w:val="single" w:sz="4" w:space="0" w:color="auto"/>
              <w:left w:val="single" w:sz="4" w:space="0" w:color="auto"/>
              <w:right w:val="single" w:sz="4" w:space="0" w:color="auto"/>
            </w:tcBorders>
          </w:tcPr>
          <w:p w:rsidR="00AC4BCA" w:rsidRPr="001A79CE" w:rsidRDefault="00AC4BCA" w:rsidP="00F160D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7200"/>
                <w:tab w:val="left" w:pos="7560"/>
                <w:tab w:val="left" w:pos="8280"/>
                <w:tab w:val="left" w:pos="9000"/>
                <w:tab w:val="left" w:pos="9720"/>
              </w:tabs>
              <w:ind w:right="-360"/>
              <w:rPr>
                <w:rFonts w:ascii="ConduitITC TT" w:hAnsi="ConduitITC TT"/>
                <w:sz w:val="23"/>
                <w:szCs w:val="20"/>
              </w:rPr>
            </w:pPr>
            <w:r>
              <w:rPr>
                <w:rFonts w:ascii="ConduitITC TT" w:hAnsi="ConduitITC TT"/>
                <w:sz w:val="23"/>
                <w:szCs w:val="20"/>
              </w:rPr>
              <w:t>HON. RAYMOND VAUGHN, COMMISSIONER</w:t>
            </w:r>
          </w:p>
        </w:tc>
      </w:tr>
    </w:tbl>
    <w:p w:rsidR="00AC4BCA" w:rsidRPr="001714FF" w:rsidRDefault="00AC4BCA" w:rsidP="00AC4BCA">
      <w:pPr>
        <w:rPr>
          <w:rFonts w:ascii="ConduitITC TT" w:hAnsi="ConduitITC TT"/>
          <w:sz w:val="26"/>
          <w:szCs w:val="26"/>
        </w:rPr>
      </w:pPr>
    </w:p>
    <w:p w:rsidR="00901AC0" w:rsidRDefault="00901AC0" w:rsidP="00301C25">
      <w:pPr>
        <w:rPr>
          <w:rFonts w:ascii="ConduitITC TT" w:hAnsi="ConduitITC TT"/>
          <w:b/>
          <w:bCs/>
          <w:sz w:val="26"/>
          <w:szCs w:val="26"/>
        </w:rPr>
        <w:sectPr w:rsidR="00901AC0" w:rsidSect="00F65650">
          <w:footerReference w:type="default" r:id="rId14"/>
          <w:headerReference w:type="first" r:id="rId15"/>
          <w:footerReference w:type="first" r:id="rId16"/>
          <w:pgSz w:w="12240" w:h="15840" w:code="1"/>
          <w:pgMar w:top="90" w:right="1440" w:bottom="720" w:left="1440" w:header="720" w:footer="432" w:gutter="0"/>
          <w:cols w:space="720"/>
          <w:titlePg/>
          <w:docGrid w:linePitch="360"/>
        </w:sectPr>
      </w:pPr>
    </w:p>
    <w:p w:rsidR="000D12BD" w:rsidRPr="001714FF" w:rsidRDefault="000D12BD" w:rsidP="000D12BD">
      <w:pPr>
        <w:jc w:val="right"/>
        <w:rPr>
          <w:rFonts w:ascii="ConduitITC TT" w:hAnsi="ConduitITC TT"/>
          <w:b/>
          <w:bCs/>
          <w:sz w:val="26"/>
          <w:szCs w:val="26"/>
        </w:rPr>
      </w:pPr>
      <w:bookmarkStart w:id="8" w:name="ATTACHMENT_III"/>
      <w:bookmarkStart w:id="9" w:name="ATTACHMENT_VI_A1"/>
      <w:bookmarkEnd w:id="7"/>
      <w:r w:rsidRPr="001714FF">
        <w:rPr>
          <w:rFonts w:ascii="ConduitITC TT" w:hAnsi="ConduitITC TT"/>
          <w:b/>
          <w:bCs/>
          <w:sz w:val="26"/>
          <w:szCs w:val="26"/>
        </w:rPr>
        <w:lastRenderedPageBreak/>
        <w:t>ATTACHMENT III</w:t>
      </w:r>
    </w:p>
    <w:bookmarkEnd w:id="8"/>
    <w:p w:rsidR="009D767D" w:rsidRPr="001714FF" w:rsidRDefault="009D767D" w:rsidP="009D767D">
      <w:pPr>
        <w:pStyle w:val="Heading2"/>
        <w:rPr>
          <w:szCs w:val="26"/>
        </w:rPr>
      </w:pPr>
      <w:r w:rsidRPr="001714FF">
        <w:rPr>
          <w:szCs w:val="26"/>
        </w:rPr>
        <w:t xml:space="preserve">MINUTES </w:t>
      </w:r>
    </w:p>
    <w:p w:rsidR="009D767D" w:rsidRPr="001714FF" w:rsidRDefault="009D767D" w:rsidP="009D767D">
      <w:pPr>
        <w:jc w:val="center"/>
        <w:rPr>
          <w:rFonts w:ascii="ConduitITC TT" w:hAnsi="ConduitITC TT"/>
          <w:b/>
          <w:bCs/>
          <w:sz w:val="26"/>
          <w:szCs w:val="26"/>
        </w:rPr>
      </w:pPr>
      <w:r w:rsidRPr="001714FF">
        <w:rPr>
          <w:rFonts w:ascii="ConduitITC TT" w:hAnsi="ConduitITC TT"/>
          <w:b/>
          <w:bCs/>
          <w:sz w:val="26"/>
          <w:szCs w:val="26"/>
        </w:rPr>
        <w:t>9-1-1 ASSOCIATION OF CENTRAL OKLAHOMA GOVERNMENTS</w:t>
      </w:r>
    </w:p>
    <w:p w:rsidR="009D767D" w:rsidRPr="001714FF" w:rsidRDefault="009D767D" w:rsidP="009D767D">
      <w:pPr>
        <w:jc w:val="center"/>
        <w:rPr>
          <w:rFonts w:ascii="ConduitITC TT" w:hAnsi="ConduitITC TT"/>
          <w:b/>
          <w:bCs/>
          <w:sz w:val="26"/>
          <w:szCs w:val="26"/>
        </w:rPr>
      </w:pPr>
      <w:r w:rsidRPr="001714FF">
        <w:rPr>
          <w:rFonts w:ascii="ConduitITC TT" w:hAnsi="ConduitITC TT"/>
          <w:b/>
          <w:bCs/>
          <w:sz w:val="26"/>
          <w:szCs w:val="26"/>
        </w:rPr>
        <w:t>BOARD OF DIRECTORS MEETING</w:t>
      </w:r>
    </w:p>
    <w:p w:rsidR="009D767D" w:rsidRPr="001714FF" w:rsidRDefault="009D767D" w:rsidP="009D767D">
      <w:pPr>
        <w:jc w:val="center"/>
        <w:rPr>
          <w:rFonts w:ascii="ConduitITC TT" w:hAnsi="ConduitITC TT"/>
          <w:b/>
          <w:sz w:val="26"/>
          <w:szCs w:val="26"/>
        </w:rPr>
      </w:pPr>
      <w:r w:rsidRPr="001714FF">
        <w:rPr>
          <w:rFonts w:ascii="ConduitITC TT" w:hAnsi="ConduitITC TT"/>
          <w:b/>
          <w:sz w:val="26"/>
          <w:szCs w:val="26"/>
        </w:rPr>
        <w:t>ACOG BOARD ROOM, OKLAHOMA CITY, OKLAHOMA</w:t>
      </w:r>
    </w:p>
    <w:p w:rsidR="009D767D" w:rsidRPr="001714FF" w:rsidRDefault="009D767D" w:rsidP="009D767D">
      <w:pPr>
        <w:jc w:val="center"/>
        <w:rPr>
          <w:rFonts w:ascii="ConduitITC TT" w:hAnsi="ConduitITC TT"/>
          <w:b/>
          <w:sz w:val="26"/>
          <w:szCs w:val="26"/>
        </w:rPr>
      </w:pPr>
      <w:r>
        <w:rPr>
          <w:rFonts w:ascii="ConduitITC TT" w:hAnsi="ConduitITC TT"/>
          <w:b/>
          <w:sz w:val="26"/>
          <w:szCs w:val="26"/>
        </w:rPr>
        <w:t>DECEMBER 14</w:t>
      </w:r>
      <w:r w:rsidRPr="001714FF">
        <w:rPr>
          <w:rFonts w:ascii="ConduitITC TT" w:hAnsi="ConduitITC TT"/>
          <w:b/>
          <w:sz w:val="26"/>
          <w:szCs w:val="26"/>
        </w:rPr>
        <w:t>, 2017</w:t>
      </w:r>
    </w:p>
    <w:p w:rsidR="009D767D" w:rsidRPr="001714FF" w:rsidRDefault="009D767D" w:rsidP="009D767D">
      <w:pPr>
        <w:jc w:val="center"/>
        <w:rPr>
          <w:rFonts w:ascii="ConduitITC TT" w:hAnsi="ConduitITC TT"/>
          <w:b/>
          <w:sz w:val="26"/>
          <w:szCs w:val="26"/>
        </w:rPr>
      </w:pPr>
    </w:p>
    <w:p w:rsidR="009D767D" w:rsidRPr="001714FF" w:rsidRDefault="009D767D" w:rsidP="009D767D">
      <w:pPr>
        <w:jc w:val="both"/>
        <w:rPr>
          <w:rFonts w:ascii="ConduitITC TT" w:hAnsi="ConduitITC TT"/>
          <w:sz w:val="26"/>
          <w:szCs w:val="26"/>
        </w:rPr>
      </w:pPr>
      <w:r w:rsidRPr="001714FF">
        <w:rPr>
          <w:rFonts w:ascii="ConduitITC TT" w:hAnsi="ConduitITC TT"/>
          <w:sz w:val="26"/>
          <w:szCs w:val="26"/>
        </w:rPr>
        <w:t>The regular meeting of the 9-1-1 Association of Central Oklahoma Governments Board of Directors convened at 1:0</w:t>
      </w:r>
      <w:r>
        <w:rPr>
          <w:rFonts w:ascii="ConduitITC TT" w:hAnsi="ConduitITC TT"/>
          <w:sz w:val="26"/>
          <w:szCs w:val="26"/>
        </w:rPr>
        <w:t>0</w:t>
      </w:r>
      <w:r w:rsidRPr="001714FF">
        <w:rPr>
          <w:rFonts w:ascii="ConduitITC TT" w:hAnsi="ConduitITC TT"/>
          <w:sz w:val="26"/>
          <w:szCs w:val="26"/>
        </w:rPr>
        <w:t xml:space="preserve"> p.m., on </w:t>
      </w:r>
      <w:r>
        <w:rPr>
          <w:rFonts w:ascii="ConduitITC TT" w:hAnsi="ConduitITC TT"/>
          <w:sz w:val="26"/>
          <w:szCs w:val="26"/>
        </w:rPr>
        <w:t>December 14</w:t>
      </w:r>
      <w:r w:rsidRPr="001714FF">
        <w:rPr>
          <w:rFonts w:ascii="ConduitITC TT" w:hAnsi="ConduitITC TT"/>
          <w:sz w:val="26"/>
          <w:szCs w:val="26"/>
        </w:rPr>
        <w:t xml:space="preserve">, 2017, in the ACOG Board Room, 4205 N. Lincoln Boulevard, Oklahoma City, Oklahoma. The meeting </w:t>
      </w:r>
      <w:r w:rsidRPr="00970234">
        <w:rPr>
          <w:rFonts w:ascii="ConduitITC TT" w:hAnsi="ConduitITC TT"/>
          <w:noProof/>
          <w:sz w:val="26"/>
          <w:szCs w:val="26"/>
        </w:rPr>
        <w:t>was held</w:t>
      </w:r>
      <w:r w:rsidRPr="001714FF">
        <w:rPr>
          <w:rFonts w:ascii="ConduitITC TT" w:hAnsi="ConduitITC TT"/>
          <w:sz w:val="26"/>
          <w:szCs w:val="26"/>
        </w:rPr>
        <w:t xml:space="preserve"> as indicated by </w:t>
      </w:r>
      <w:r w:rsidRPr="00970234">
        <w:rPr>
          <w:rFonts w:ascii="ConduitITC TT" w:hAnsi="ConduitITC TT"/>
          <w:noProof/>
          <w:sz w:val="26"/>
          <w:szCs w:val="26"/>
        </w:rPr>
        <w:t>advance notice</w:t>
      </w:r>
      <w:r w:rsidRPr="001714FF">
        <w:rPr>
          <w:rFonts w:ascii="ConduitITC TT" w:hAnsi="ConduitITC TT"/>
          <w:sz w:val="26"/>
          <w:szCs w:val="26"/>
        </w:rPr>
        <w:t xml:space="preserve"> filed with the Oklahoma County Clerk and by notice posted at the ACOG offices at least 24 hours </w:t>
      </w:r>
      <w:r w:rsidRPr="00970234">
        <w:rPr>
          <w:rFonts w:ascii="ConduitITC TT" w:hAnsi="ConduitITC TT"/>
          <w:noProof/>
          <w:sz w:val="26"/>
          <w:szCs w:val="26"/>
        </w:rPr>
        <w:t>prior to</w:t>
      </w:r>
      <w:r w:rsidRPr="001714FF">
        <w:rPr>
          <w:rFonts w:ascii="ConduitITC TT" w:hAnsi="ConduitITC TT"/>
          <w:sz w:val="26"/>
          <w:szCs w:val="26"/>
        </w:rPr>
        <w:t xml:space="preserve"> the meeting.</w:t>
      </w:r>
    </w:p>
    <w:p w:rsidR="009D767D" w:rsidRPr="001714FF" w:rsidRDefault="009D767D" w:rsidP="009D767D">
      <w:pPr>
        <w:jc w:val="both"/>
        <w:rPr>
          <w:rFonts w:ascii="ConduitITC TT" w:hAnsi="ConduitITC TT"/>
          <w:sz w:val="26"/>
          <w:szCs w:val="26"/>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3740"/>
      </w:tblGrid>
      <w:tr w:rsidR="009D767D" w:rsidTr="00267D91">
        <w:tc>
          <w:tcPr>
            <w:tcW w:w="5350" w:type="dxa"/>
          </w:tcPr>
          <w:p w:rsidR="009D767D" w:rsidRPr="00D922A3" w:rsidRDefault="009D767D" w:rsidP="00267D91">
            <w:pPr>
              <w:pStyle w:val="Heading3"/>
              <w:rPr>
                <w:szCs w:val="26"/>
                <w:u w:val="single"/>
              </w:rPr>
            </w:pPr>
            <w:r w:rsidRPr="00D922A3">
              <w:rPr>
                <w:szCs w:val="26"/>
                <w:u w:val="single"/>
              </w:rPr>
              <w:t>PRESIDING</w:t>
            </w:r>
          </w:p>
        </w:tc>
        <w:tc>
          <w:tcPr>
            <w:tcW w:w="3740" w:type="dxa"/>
          </w:tcPr>
          <w:p w:rsidR="009D767D" w:rsidRPr="00D922A3" w:rsidRDefault="009D767D" w:rsidP="00267D91">
            <w:pPr>
              <w:pStyle w:val="Heading3"/>
              <w:rPr>
                <w:szCs w:val="26"/>
                <w:u w:val="single"/>
              </w:rPr>
            </w:pPr>
            <w:r w:rsidRPr="00D922A3">
              <w:rPr>
                <w:szCs w:val="26"/>
                <w:u w:val="single"/>
              </w:rPr>
              <w:t>ENTITY/AGENCY</w:t>
            </w:r>
          </w:p>
        </w:tc>
      </w:tr>
      <w:tr w:rsidR="009D767D" w:rsidTr="00267D91">
        <w:tc>
          <w:tcPr>
            <w:tcW w:w="5350" w:type="dxa"/>
          </w:tcPr>
          <w:p w:rsidR="009D767D" w:rsidRPr="001714FF" w:rsidRDefault="009D767D" w:rsidP="00267D91">
            <w:pPr>
              <w:rPr>
                <w:rFonts w:ascii="ConduitITC TT" w:hAnsi="ConduitITC TT"/>
                <w:sz w:val="26"/>
                <w:szCs w:val="26"/>
              </w:rPr>
            </w:pPr>
            <w:r>
              <w:rPr>
                <w:rFonts w:ascii="ConduitITC TT" w:hAnsi="ConduitITC TT"/>
                <w:sz w:val="26"/>
                <w:szCs w:val="26"/>
              </w:rPr>
              <w:t>Hon. Mark Hamm, Councilmember</w:t>
            </w:r>
          </w:p>
        </w:tc>
        <w:tc>
          <w:tcPr>
            <w:tcW w:w="3740" w:type="dxa"/>
          </w:tcPr>
          <w:p w:rsidR="009D767D" w:rsidRDefault="009D767D" w:rsidP="00267D91">
            <w:pPr>
              <w:pStyle w:val="Heading3"/>
              <w:rPr>
                <w:b w:val="0"/>
                <w:szCs w:val="26"/>
              </w:rPr>
            </w:pPr>
            <w:r>
              <w:rPr>
                <w:b w:val="0"/>
                <w:szCs w:val="26"/>
              </w:rPr>
              <w:t>Moore</w:t>
            </w:r>
          </w:p>
        </w:tc>
      </w:tr>
      <w:tr w:rsidR="009D767D" w:rsidTr="00267D91">
        <w:tc>
          <w:tcPr>
            <w:tcW w:w="5350" w:type="dxa"/>
          </w:tcPr>
          <w:p w:rsidR="009D767D" w:rsidRPr="004053D9" w:rsidRDefault="009D767D" w:rsidP="00267D91">
            <w:pPr>
              <w:pStyle w:val="Heading3"/>
              <w:rPr>
                <w:b w:val="0"/>
                <w:szCs w:val="26"/>
              </w:rPr>
            </w:pPr>
          </w:p>
        </w:tc>
        <w:tc>
          <w:tcPr>
            <w:tcW w:w="3740" w:type="dxa"/>
          </w:tcPr>
          <w:p w:rsidR="009D767D" w:rsidRPr="004053D9" w:rsidRDefault="009D767D" w:rsidP="00267D91">
            <w:pPr>
              <w:pStyle w:val="Heading3"/>
              <w:rPr>
                <w:b w:val="0"/>
                <w:szCs w:val="26"/>
              </w:rPr>
            </w:pPr>
          </w:p>
        </w:tc>
      </w:tr>
      <w:tr w:rsidR="009D767D" w:rsidTr="00267D91">
        <w:tc>
          <w:tcPr>
            <w:tcW w:w="5350" w:type="dxa"/>
          </w:tcPr>
          <w:p w:rsidR="009D767D" w:rsidRPr="00812052" w:rsidRDefault="009D767D" w:rsidP="00267D91">
            <w:pPr>
              <w:pStyle w:val="Heading3"/>
              <w:rPr>
                <w:szCs w:val="26"/>
                <w:u w:val="single"/>
              </w:rPr>
            </w:pPr>
            <w:r w:rsidRPr="00812052">
              <w:rPr>
                <w:szCs w:val="26"/>
                <w:u w:val="single"/>
              </w:rPr>
              <w:t>MEMBERS PRESENT</w:t>
            </w:r>
          </w:p>
        </w:tc>
        <w:tc>
          <w:tcPr>
            <w:tcW w:w="3740" w:type="dxa"/>
          </w:tcPr>
          <w:p w:rsidR="009D767D" w:rsidRDefault="009D767D" w:rsidP="00267D91">
            <w:pPr>
              <w:pStyle w:val="Heading3"/>
              <w:rPr>
                <w:szCs w:val="26"/>
              </w:rPr>
            </w:pP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Steve Palmer, Councilmember</w:t>
            </w:r>
          </w:p>
        </w:tc>
        <w:tc>
          <w:tcPr>
            <w:tcW w:w="3740" w:type="dxa"/>
          </w:tcPr>
          <w:p w:rsidR="009D767D" w:rsidRPr="0044534E" w:rsidRDefault="009D767D" w:rsidP="00267D91">
            <w:pPr>
              <w:pStyle w:val="Heading3"/>
              <w:rPr>
                <w:b w:val="0"/>
                <w:szCs w:val="26"/>
              </w:rPr>
            </w:pPr>
            <w:r>
              <w:rPr>
                <w:b w:val="0"/>
                <w:szCs w:val="26"/>
              </w:rPr>
              <w:t>Bethany</w:t>
            </w:r>
          </w:p>
        </w:tc>
      </w:tr>
      <w:tr w:rsidR="009D767D" w:rsidTr="00267D91">
        <w:tc>
          <w:tcPr>
            <w:tcW w:w="5350" w:type="dxa"/>
          </w:tcPr>
          <w:p w:rsidR="009D767D" w:rsidRDefault="009D767D" w:rsidP="00267D91">
            <w:pPr>
              <w:rPr>
                <w:rFonts w:ascii="ConduitITC TT" w:hAnsi="ConduitITC TT"/>
                <w:sz w:val="26"/>
                <w:szCs w:val="26"/>
              </w:rPr>
            </w:pPr>
            <w:r>
              <w:rPr>
                <w:rFonts w:ascii="ConduitITC TT" w:hAnsi="ConduitITC TT"/>
                <w:sz w:val="26"/>
                <w:szCs w:val="26"/>
              </w:rPr>
              <w:t>Hon. Stan Wieczorek, Mayor</w:t>
            </w:r>
          </w:p>
        </w:tc>
        <w:tc>
          <w:tcPr>
            <w:tcW w:w="3740" w:type="dxa"/>
          </w:tcPr>
          <w:p w:rsidR="009D767D" w:rsidRDefault="009D767D" w:rsidP="00267D91">
            <w:pPr>
              <w:pStyle w:val="Heading3"/>
              <w:rPr>
                <w:b w:val="0"/>
                <w:szCs w:val="26"/>
              </w:rPr>
            </w:pPr>
            <w:r>
              <w:rPr>
                <w:b w:val="0"/>
                <w:szCs w:val="26"/>
              </w:rPr>
              <w:t>Cedar Valley</w:t>
            </w:r>
          </w:p>
        </w:tc>
      </w:tr>
      <w:tr w:rsidR="009D767D" w:rsidTr="00267D91">
        <w:tc>
          <w:tcPr>
            <w:tcW w:w="5350" w:type="dxa"/>
          </w:tcPr>
          <w:p w:rsidR="009D767D" w:rsidRDefault="009D767D" w:rsidP="00267D91">
            <w:pPr>
              <w:rPr>
                <w:rFonts w:ascii="ConduitITC TT" w:hAnsi="ConduitITC TT"/>
                <w:sz w:val="26"/>
                <w:szCs w:val="26"/>
              </w:rPr>
            </w:pPr>
            <w:r>
              <w:rPr>
                <w:rFonts w:ascii="ConduitITC TT" w:hAnsi="ConduitITC TT"/>
                <w:sz w:val="26"/>
                <w:szCs w:val="26"/>
              </w:rPr>
              <w:t>Hon. Ken Bartlett, Vice-Mayor</w:t>
            </w:r>
          </w:p>
        </w:tc>
        <w:tc>
          <w:tcPr>
            <w:tcW w:w="3740" w:type="dxa"/>
          </w:tcPr>
          <w:p w:rsidR="009D767D" w:rsidRDefault="009D767D" w:rsidP="00267D91">
            <w:pPr>
              <w:pStyle w:val="Heading3"/>
              <w:rPr>
                <w:b w:val="0"/>
                <w:szCs w:val="26"/>
              </w:rPr>
            </w:pPr>
            <w:r>
              <w:rPr>
                <w:b w:val="0"/>
                <w:szCs w:val="26"/>
              </w:rPr>
              <w:t>Del City</w:t>
            </w:r>
          </w:p>
        </w:tc>
      </w:tr>
      <w:tr w:rsidR="009D767D" w:rsidTr="00267D91">
        <w:tc>
          <w:tcPr>
            <w:tcW w:w="5350" w:type="dxa"/>
          </w:tcPr>
          <w:p w:rsidR="009D767D" w:rsidRDefault="009D767D" w:rsidP="00267D91">
            <w:pPr>
              <w:rPr>
                <w:rFonts w:ascii="ConduitITC TT" w:hAnsi="ConduitITC TT"/>
                <w:sz w:val="26"/>
                <w:szCs w:val="26"/>
              </w:rPr>
            </w:pPr>
            <w:r>
              <w:rPr>
                <w:rFonts w:ascii="ConduitITC TT" w:hAnsi="ConduitITC TT"/>
                <w:sz w:val="26"/>
                <w:szCs w:val="26"/>
              </w:rPr>
              <w:t>Hon. Elizabeth Waner, Councilmember</w:t>
            </w:r>
          </w:p>
        </w:tc>
        <w:tc>
          <w:tcPr>
            <w:tcW w:w="3740" w:type="dxa"/>
          </w:tcPr>
          <w:p w:rsidR="009D767D" w:rsidRDefault="009D767D" w:rsidP="00267D91">
            <w:pPr>
              <w:pStyle w:val="Heading3"/>
              <w:rPr>
                <w:b w:val="0"/>
                <w:szCs w:val="26"/>
              </w:rPr>
            </w:pPr>
            <w:r>
              <w:rPr>
                <w:b w:val="0"/>
                <w:szCs w:val="26"/>
              </w:rPr>
              <w:t>Edmond</w:t>
            </w:r>
          </w:p>
        </w:tc>
      </w:tr>
      <w:tr w:rsidR="009D767D" w:rsidTr="00267D91">
        <w:tc>
          <w:tcPr>
            <w:tcW w:w="5350" w:type="dxa"/>
          </w:tcPr>
          <w:p w:rsidR="009D767D" w:rsidRPr="00BA52E6" w:rsidRDefault="009D767D" w:rsidP="00267D91">
            <w:pPr>
              <w:pStyle w:val="Heading3"/>
              <w:rPr>
                <w:b w:val="0"/>
                <w:szCs w:val="26"/>
              </w:rPr>
            </w:pPr>
            <w:r>
              <w:rPr>
                <w:b w:val="0"/>
                <w:szCs w:val="26"/>
              </w:rPr>
              <w:t>Hon. Steven J. Gentling, Mayor</w:t>
            </w:r>
          </w:p>
        </w:tc>
        <w:tc>
          <w:tcPr>
            <w:tcW w:w="3740" w:type="dxa"/>
          </w:tcPr>
          <w:p w:rsidR="009D767D" w:rsidRPr="00BA52E6" w:rsidRDefault="009D767D" w:rsidP="00267D91">
            <w:pPr>
              <w:pStyle w:val="Heading3"/>
              <w:rPr>
                <w:b w:val="0"/>
                <w:szCs w:val="26"/>
              </w:rPr>
            </w:pPr>
            <w:r>
              <w:rPr>
                <w:b w:val="0"/>
                <w:szCs w:val="26"/>
              </w:rPr>
              <w:t>Guthrie</w:t>
            </w:r>
          </w:p>
        </w:tc>
      </w:tr>
      <w:tr w:rsidR="009D767D" w:rsidTr="00267D91">
        <w:tc>
          <w:tcPr>
            <w:tcW w:w="5350" w:type="dxa"/>
          </w:tcPr>
          <w:p w:rsidR="009D767D" w:rsidRPr="0044534E" w:rsidRDefault="009D767D" w:rsidP="00267D91">
            <w:pPr>
              <w:pStyle w:val="Heading3"/>
              <w:rPr>
                <w:b w:val="0"/>
                <w:szCs w:val="26"/>
              </w:rPr>
            </w:pPr>
            <w:r>
              <w:rPr>
                <w:b w:val="0"/>
                <w:szCs w:val="26"/>
              </w:rPr>
              <w:t>Hon. Kim Bishop, Councilmember</w:t>
            </w:r>
          </w:p>
        </w:tc>
        <w:tc>
          <w:tcPr>
            <w:tcW w:w="3740" w:type="dxa"/>
          </w:tcPr>
          <w:p w:rsidR="009D767D" w:rsidRPr="0044534E" w:rsidRDefault="009D767D" w:rsidP="00267D91">
            <w:pPr>
              <w:pStyle w:val="Heading3"/>
              <w:rPr>
                <w:b w:val="0"/>
                <w:szCs w:val="26"/>
              </w:rPr>
            </w:pPr>
            <w:r>
              <w:rPr>
                <w:b w:val="0"/>
                <w:szCs w:val="26"/>
              </w:rPr>
              <w:t>Harrah</w:t>
            </w:r>
          </w:p>
        </w:tc>
      </w:tr>
      <w:tr w:rsidR="009D767D" w:rsidTr="00267D91">
        <w:tc>
          <w:tcPr>
            <w:tcW w:w="5350" w:type="dxa"/>
          </w:tcPr>
          <w:p w:rsidR="009D767D" w:rsidRPr="00C04FA5" w:rsidRDefault="009D767D" w:rsidP="00267D91">
            <w:pPr>
              <w:rPr>
                <w:rFonts w:ascii="ConduitITC TT" w:hAnsi="ConduitITC TT"/>
                <w:sz w:val="26"/>
                <w:szCs w:val="26"/>
              </w:rPr>
            </w:pPr>
            <w:r w:rsidRPr="00C04FA5">
              <w:rPr>
                <w:rFonts w:ascii="ConduitITC TT" w:hAnsi="ConduitITC TT"/>
                <w:sz w:val="26"/>
                <w:szCs w:val="26"/>
              </w:rPr>
              <w:t>Hon. Ray Poland, Mayor</w:t>
            </w:r>
          </w:p>
        </w:tc>
        <w:tc>
          <w:tcPr>
            <w:tcW w:w="3740" w:type="dxa"/>
          </w:tcPr>
          <w:p w:rsidR="009D767D" w:rsidRPr="0044534E" w:rsidRDefault="009D767D" w:rsidP="00267D91">
            <w:pPr>
              <w:pStyle w:val="Heading3"/>
              <w:rPr>
                <w:b w:val="0"/>
                <w:szCs w:val="26"/>
              </w:rPr>
            </w:pPr>
            <w:r>
              <w:rPr>
                <w:b w:val="0"/>
                <w:szCs w:val="26"/>
              </w:rPr>
              <w:t>Jones City</w:t>
            </w:r>
          </w:p>
        </w:tc>
      </w:tr>
      <w:tr w:rsidR="009D767D" w:rsidTr="00267D91">
        <w:tc>
          <w:tcPr>
            <w:tcW w:w="5350" w:type="dxa"/>
          </w:tcPr>
          <w:p w:rsidR="009D767D" w:rsidRPr="00C04FA5" w:rsidRDefault="009D767D" w:rsidP="00267D91">
            <w:pPr>
              <w:rPr>
                <w:rFonts w:ascii="ConduitITC TT" w:hAnsi="ConduitITC TT"/>
                <w:sz w:val="26"/>
                <w:szCs w:val="26"/>
              </w:rPr>
            </w:pPr>
            <w:r>
              <w:rPr>
                <w:rFonts w:ascii="ConduitITC TT" w:hAnsi="ConduitITC TT"/>
                <w:sz w:val="26"/>
                <w:szCs w:val="26"/>
              </w:rPr>
              <w:t>Hon. Matt Dukes, Mayor</w:t>
            </w:r>
          </w:p>
        </w:tc>
        <w:tc>
          <w:tcPr>
            <w:tcW w:w="3740" w:type="dxa"/>
          </w:tcPr>
          <w:p w:rsidR="009D767D" w:rsidRDefault="009D767D" w:rsidP="00267D91">
            <w:pPr>
              <w:pStyle w:val="Heading3"/>
              <w:rPr>
                <w:b w:val="0"/>
                <w:szCs w:val="26"/>
              </w:rPr>
            </w:pPr>
            <w:r>
              <w:rPr>
                <w:b w:val="0"/>
                <w:szCs w:val="26"/>
              </w:rPr>
              <w:t>Midwest City</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 xml:space="preserve">Hon. Jay Adams, Mayor </w:t>
            </w:r>
          </w:p>
        </w:tc>
        <w:tc>
          <w:tcPr>
            <w:tcW w:w="3740" w:type="dxa"/>
          </w:tcPr>
          <w:p w:rsidR="009D767D" w:rsidRPr="0044534E" w:rsidRDefault="009D767D" w:rsidP="00267D91">
            <w:pPr>
              <w:pStyle w:val="Heading3"/>
              <w:rPr>
                <w:b w:val="0"/>
                <w:szCs w:val="26"/>
              </w:rPr>
            </w:pPr>
            <w:r>
              <w:rPr>
                <w:b w:val="0"/>
                <w:szCs w:val="26"/>
              </w:rPr>
              <w:t>Mustang</w:t>
            </w:r>
          </w:p>
        </w:tc>
      </w:tr>
      <w:tr w:rsidR="009D767D" w:rsidTr="00267D91">
        <w:tc>
          <w:tcPr>
            <w:tcW w:w="5350" w:type="dxa"/>
          </w:tcPr>
          <w:p w:rsidR="009D767D" w:rsidRPr="00EE2745" w:rsidRDefault="009D767D" w:rsidP="00267D91">
            <w:pPr>
              <w:pStyle w:val="Heading3"/>
              <w:rPr>
                <w:b w:val="0"/>
                <w:szCs w:val="26"/>
              </w:rPr>
            </w:pPr>
            <w:r>
              <w:rPr>
                <w:b w:val="0"/>
                <w:szCs w:val="26"/>
              </w:rPr>
              <w:t>Hon. Brian Grider, Councilmember</w:t>
            </w:r>
          </w:p>
        </w:tc>
        <w:tc>
          <w:tcPr>
            <w:tcW w:w="3740" w:type="dxa"/>
          </w:tcPr>
          <w:p w:rsidR="009D767D" w:rsidRPr="0044534E" w:rsidRDefault="009D767D" w:rsidP="00267D91">
            <w:pPr>
              <w:pStyle w:val="Heading3"/>
              <w:rPr>
                <w:b w:val="0"/>
                <w:szCs w:val="26"/>
              </w:rPr>
            </w:pPr>
            <w:r>
              <w:rPr>
                <w:b w:val="0"/>
                <w:szCs w:val="26"/>
              </w:rPr>
              <w:t>Mustang</w:t>
            </w:r>
          </w:p>
        </w:tc>
      </w:tr>
      <w:tr w:rsidR="009D767D" w:rsidTr="00267D91">
        <w:tc>
          <w:tcPr>
            <w:tcW w:w="5350" w:type="dxa"/>
          </w:tcPr>
          <w:p w:rsidR="009D767D" w:rsidRPr="00EE2745" w:rsidRDefault="009D767D" w:rsidP="00267D91">
            <w:pPr>
              <w:pStyle w:val="Heading3"/>
              <w:rPr>
                <w:b w:val="0"/>
                <w:szCs w:val="26"/>
              </w:rPr>
            </w:pPr>
            <w:r>
              <w:rPr>
                <w:b w:val="0"/>
                <w:szCs w:val="26"/>
              </w:rPr>
              <w:t>Hon. Mike Fullerton, Councilmember</w:t>
            </w:r>
          </w:p>
        </w:tc>
        <w:tc>
          <w:tcPr>
            <w:tcW w:w="3740" w:type="dxa"/>
          </w:tcPr>
          <w:p w:rsidR="009D767D" w:rsidRPr="0044534E" w:rsidRDefault="009D767D" w:rsidP="00267D91">
            <w:pPr>
              <w:pStyle w:val="Heading3"/>
              <w:rPr>
                <w:b w:val="0"/>
                <w:szCs w:val="26"/>
              </w:rPr>
            </w:pPr>
            <w:r>
              <w:rPr>
                <w:b w:val="0"/>
                <w:szCs w:val="26"/>
              </w:rPr>
              <w:t>Newcastle</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Peter Hoffman, Mayor</w:t>
            </w:r>
          </w:p>
        </w:tc>
        <w:tc>
          <w:tcPr>
            <w:tcW w:w="3740" w:type="dxa"/>
          </w:tcPr>
          <w:p w:rsidR="009D767D" w:rsidRPr="0044534E" w:rsidRDefault="009D767D" w:rsidP="00267D91">
            <w:pPr>
              <w:pStyle w:val="Heading3"/>
              <w:rPr>
                <w:b w:val="0"/>
                <w:szCs w:val="26"/>
              </w:rPr>
            </w:pPr>
            <w:r>
              <w:rPr>
                <w:b w:val="0"/>
                <w:szCs w:val="26"/>
              </w:rPr>
              <w:t>Nichols Hills</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Joe Randall, Councilmember</w:t>
            </w:r>
          </w:p>
        </w:tc>
        <w:tc>
          <w:tcPr>
            <w:tcW w:w="3740" w:type="dxa"/>
          </w:tcPr>
          <w:p w:rsidR="009D767D" w:rsidRPr="0044534E" w:rsidRDefault="009D767D" w:rsidP="00267D91">
            <w:pPr>
              <w:pStyle w:val="Heading3"/>
              <w:rPr>
                <w:b w:val="0"/>
                <w:szCs w:val="26"/>
              </w:rPr>
            </w:pPr>
            <w:r>
              <w:rPr>
                <w:b w:val="0"/>
                <w:szCs w:val="26"/>
              </w:rPr>
              <w:t>Nicoma Park</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Lynne Miller, Mayor</w:t>
            </w:r>
          </w:p>
        </w:tc>
        <w:tc>
          <w:tcPr>
            <w:tcW w:w="3740" w:type="dxa"/>
          </w:tcPr>
          <w:p w:rsidR="009D767D" w:rsidRPr="0044534E" w:rsidRDefault="009D767D" w:rsidP="00267D91">
            <w:pPr>
              <w:pStyle w:val="Heading3"/>
              <w:rPr>
                <w:b w:val="0"/>
                <w:szCs w:val="26"/>
              </w:rPr>
            </w:pPr>
            <w:r>
              <w:rPr>
                <w:b w:val="0"/>
                <w:szCs w:val="26"/>
              </w:rPr>
              <w:t>Norman</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John Brown, Councilmember</w:t>
            </w:r>
          </w:p>
        </w:tc>
        <w:tc>
          <w:tcPr>
            <w:tcW w:w="3740" w:type="dxa"/>
          </w:tcPr>
          <w:p w:rsidR="009D767D" w:rsidRPr="0044534E" w:rsidRDefault="009D767D" w:rsidP="00267D91">
            <w:pPr>
              <w:pStyle w:val="Heading3"/>
              <w:rPr>
                <w:b w:val="0"/>
                <w:szCs w:val="26"/>
              </w:rPr>
            </w:pPr>
            <w:r>
              <w:rPr>
                <w:b w:val="0"/>
                <w:szCs w:val="26"/>
              </w:rPr>
              <w:t>Piedmont</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Keval Blasdel, Councilmember</w:t>
            </w:r>
          </w:p>
        </w:tc>
        <w:tc>
          <w:tcPr>
            <w:tcW w:w="3740" w:type="dxa"/>
          </w:tcPr>
          <w:p w:rsidR="009D767D" w:rsidRPr="0044534E" w:rsidRDefault="009D767D" w:rsidP="00267D91">
            <w:pPr>
              <w:pStyle w:val="Heading3"/>
              <w:rPr>
                <w:b w:val="0"/>
                <w:szCs w:val="26"/>
              </w:rPr>
            </w:pPr>
            <w:r>
              <w:rPr>
                <w:b w:val="0"/>
                <w:szCs w:val="26"/>
              </w:rPr>
              <w:t>Piedmont</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John Koehler, Mayor</w:t>
            </w:r>
          </w:p>
        </w:tc>
        <w:tc>
          <w:tcPr>
            <w:tcW w:w="3740" w:type="dxa"/>
          </w:tcPr>
          <w:p w:rsidR="009D767D" w:rsidRPr="0044534E" w:rsidRDefault="009D767D" w:rsidP="00267D91">
            <w:pPr>
              <w:pStyle w:val="Heading3"/>
              <w:rPr>
                <w:b w:val="0"/>
                <w:szCs w:val="26"/>
              </w:rPr>
            </w:pPr>
            <w:r>
              <w:rPr>
                <w:b w:val="0"/>
                <w:szCs w:val="26"/>
              </w:rPr>
              <w:t>Slaughterville</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Paul Mason, Vice-Mayor</w:t>
            </w:r>
          </w:p>
        </w:tc>
        <w:tc>
          <w:tcPr>
            <w:tcW w:w="3740" w:type="dxa"/>
          </w:tcPr>
          <w:p w:rsidR="009D767D" w:rsidRPr="0044534E" w:rsidRDefault="009D767D" w:rsidP="00267D91">
            <w:pPr>
              <w:pStyle w:val="Heading3"/>
              <w:rPr>
                <w:b w:val="0"/>
                <w:szCs w:val="26"/>
              </w:rPr>
            </w:pPr>
            <w:r>
              <w:rPr>
                <w:b w:val="0"/>
                <w:szCs w:val="26"/>
              </w:rPr>
              <w:t>Spencer</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David Bennet, Mayor</w:t>
            </w:r>
          </w:p>
        </w:tc>
        <w:tc>
          <w:tcPr>
            <w:tcW w:w="3740" w:type="dxa"/>
          </w:tcPr>
          <w:p w:rsidR="009D767D" w:rsidRPr="0044534E" w:rsidRDefault="009D767D" w:rsidP="00267D91">
            <w:pPr>
              <w:pStyle w:val="Heading3"/>
              <w:rPr>
                <w:b w:val="0"/>
                <w:szCs w:val="26"/>
              </w:rPr>
            </w:pPr>
            <w:r>
              <w:rPr>
                <w:b w:val="0"/>
                <w:szCs w:val="26"/>
              </w:rPr>
              <w:t>The Village</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Cathy Cummings, Councilmember</w:t>
            </w:r>
          </w:p>
        </w:tc>
        <w:tc>
          <w:tcPr>
            <w:tcW w:w="3740" w:type="dxa"/>
          </w:tcPr>
          <w:p w:rsidR="009D767D" w:rsidRPr="0044534E" w:rsidRDefault="009D767D" w:rsidP="00267D91">
            <w:pPr>
              <w:pStyle w:val="Heading3"/>
              <w:rPr>
                <w:b w:val="0"/>
                <w:szCs w:val="26"/>
              </w:rPr>
            </w:pPr>
            <w:r>
              <w:rPr>
                <w:b w:val="0"/>
                <w:szCs w:val="26"/>
              </w:rPr>
              <w:t>The Village</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Mary Smith, Vice-Mayor</w:t>
            </w:r>
          </w:p>
        </w:tc>
        <w:tc>
          <w:tcPr>
            <w:tcW w:w="3740" w:type="dxa"/>
          </w:tcPr>
          <w:p w:rsidR="009D767D" w:rsidRPr="0044534E" w:rsidRDefault="009D767D" w:rsidP="00267D91">
            <w:pPr>
              <w:pStyle w:val="Heading3"/>
              <w:rPr>
                <w:b w:val="0"/>
                <w:szCs w:val="26"/>
              </w:rPr>
            </w:pPr>
            <w:r>
              <w:rPr>
                <w:b w:val="0"/>
                <w:szCs w:val="26"/>
              </w:rPr>
              <w:t>Tuttle</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Jim Mickley, Councilmember</w:t>
            </w:r>
          </w:p>
        </w:tc>
        <w:tc>
          <w:tcPr>
            <w:tcW w:w="3740" w:type="dxa"/>
          </w:tcPr>
          <w:p w:rsidR="009D767D" w:rsidRPr="0044534E" w:rsidRDefault="009D767D" w:rsidP="00267D91">
            <w:pPr>
              <w:pStyle w:val="Heading3"/>
              <w:rPr>
                <w:b w:val="0"/>
                <w:szCs w:val="26"/>
              </w:rPr>
            </w:pPr>
            <w:r>
              <w:rPr>
                <w:b w:val="0"/>
                <w:szCs w:val="26"/>
              </w:rPr>
              <w:t>Warr Acres</w:t>
            </w:r>
          </w:p>
        </w:tc>
      </w:tr>
      <w:tr w:rsidR="009D767D" w:rsidTr="00267D91">
        <w:tc>
          <w:tcPr>
            <w:tcW w:w="5350" w:type="dxa"/>
          </w:tcPr>
          <w:p w:rsidR="009D767D" w:rsidRDefault="009D767D" w:rsidP="00267D91">
            <w:pPr>
              <w:rPr>
                <w:rFonts w:ascii="ConduitITC TT" w:hAnsi="ConduitITC TT"/>
                <w:sz w:val="26"/>
                <w:szCs w:val="26"/>
              </w:rPr>
            </w:pPr>
            <w:r>
              <w:rPr>
                <w:rFonts w:ascii="ConduitITC TT" w:hAnsi="ConduitITC TT"/>
                <w:sz w:val="26"/>
                <w:szCs w:val="26"/>
              </w:rPr>
              <w:t>Hon. Mike McEachern, Mayor</w:t>
            </w:r>
          </w:p>
        </w:tc>
        <w:tc>
          <w:tcPr>
            <w:tcW w:w="3740" w:type="dxa"/>
          </w:tcPr>
          <w:p w:rsidR="009D767D" w:rsidRDefault="009D767D" w:rsidP="00267D91">
            <w:pPr>
              <w:pStyle w:val="Heading3"/>
              <w:rPr>
                <w:b w:val="0"/>
                <w:szCs w:val="26"/>
              </w:rPr>
            </w:pPr>
            <w:r>
              <w:rPr>
                <w:b w:val="0"/>
                <w:szCs w:val="26"/>
              </w:rPr>
              <w:t>Yukon</w:t>
            </w:r>
          </w:p>
        </w:tc>
      </w:tr>
      <w:tr w:rsidR="009D767D" w:rsidTr="00267D91">
        <w:tc>
          <w:tcPr>
            <w:tcW w:w="5350" w:type="dxa"/>
          </w:tcPr>
          <w:p w:rsidR="009D767D" w:rsidRDefault="009D767D" w:rsidP="00267D91">
            <w:pPr>
              <w:rPr>
                <w:rFonts w:ascii="ConduitITC TT" w:hAnsi="ConduitITC TT"/>
                <w:sz w:val="26"/>
                <w:szCs w:val="26"/>
              </w:rPr>
            </w:pPr>
            <w:r>
              <w:rPr>
                <w:rFonts w:ascii="ConduitITC TT" w:hAnsi="ConduitITC TT"/>
                <w:sz w:val="26"/>
                <w:szCs w:val="26"/>
              </w:rPr>
              <w:t>Hon. Marc Hader, Commissioner</w:t>
            </w:r>
          </w:p>
        </w:tc>
        <w:tc>
          <w:tcPr>
            <w:tcW w:w="3740" w:type="dxa"/>
          </w:tcPr>
          <w:p w:rsidR="009D767D" w:rsidRDefault="009D767D" w:rsidP="00267D91">
            <w:pPr>
              <w:pStyle w:val="Heading3"/>
              <w:rPr>
                <w:b w:val="0"/>
                <w:szCs w:val="26"/>
              </w:rPr>
            </w:pPr>
            <w:r>
              <w:rPr>
                <w:b w:val="0"/>
                <w:szCs w:val="26"/>
              </w:rPr>
              <w:t>Canadian County</w:t>
            </w:r>
          </w:p>
        </w:tc>
      </w:tr>
      <w:tr w:rsidR="009D767D" w:rsidTr="00267D91">
        <w:tc>
          <w:tcPr>
            <w:tcW w:w="5350" w:type="dxa"/>
          </w:tcPr>
          <w:p w:rsidR="009D767D" w:rsidRDefault="009D767D" w:rsidP="00267D91">
            <w:pPr>
              <w:rPr>
                <w:rFonts w:ascii="ConduitITC TT" w:hAnsi="ConduitITC TT"/>
                <w:sz w:val="26"/>
                <w:szCs w:val="26"/>
              </w:rPr>
            </w:pPr>
            <w:r>
              <w:rPr>
                <w:rFonts w:ascii="ConduitITC TT" w:hAnsi="ConduitITC TT"/>
                <w:sz w:val="26"/>
                <w:szCs w:val="26"/>
              </w:rPr>
              <w:t>Hon. Rod Cleveland, Commissioner</w:t>
            </w:r>
          </w:p>
        </w:tc>
        <w:tc>
          <w:tcPr>
            <w:tcW w:w="3740" w:type="dxa"/>
          </w:tcPr>
          <w:p w:rsidR="009D767D" w:rsidRDefault="009D767D" w:rsidP="00267D91">
            <w:pPr>
              <w:pStyle w:val="Heading3"/>
              <w:rPr>
                <w:b w:val="0"/>
                <w:szCs w:val="26"/>
              </w:rPr>
            </w:pPr>
            <w:r>
              <w:rPr>
                <w:b w:val="0"/>
                <w:szCs w:val="26"/>
              </w:rPr>
              <w:t>Cleveland County</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Marven Goodman, Commissioner</w:t>
            </w:r>
          </w:p>
        </w:tc>
        <w:tc>
          <w:tcPr>
            <w:tcW w:w="3740" w:type="dxa"/>
          </w:tcPr>
          <w:p w:rsidR="009D767D" w:rsidRPr="0044534E" w:rsidRDefault="009D767D" w:rsidP="00267D91">
            <w:pPr>
              <w:pStyle w:val="Heading3"/>
              <w:rPr>
                <w:b w:val="0"/>
                <w:szCs w:val="26"/>
              </w:rPr>
            </w:pPr>
            <w:r>
              <w:rPr>
                <w:b w:val="0"/>
                <w:szCs w:val="26"/>
              </w:rPr>
              <w:t>Logan County</w:t>
            </w:r>
          </w:p>
        </w:tc>
      </w:tr>
      <w:tr w:rsidR="009D767D" w:rsidTr="00267D91">
        <w:tc>
          <w:tcPr>
            <w:tcW w:w="5350" w:type="dxa"/>
          </w:tcPr>
          <w:p w:rsidR="009D767D" w:rsidRPr="0044534E" w:rsidRDefault="009D767D" w:rsidP="00267D91">
            <w:pPr>
              <w:rPr>
                <w:rFonts w:ascii="ConduitITC TT" w:hAnsi="ConduitITC TT"/>
                <w:sz w:val="26"/>
                <w:szCs w:val="26"/>
              </w:rPr>
            </w:pPr>
            <w:r>
              <w:rPr>
                <w:rFonts w:ascii="ConduitITC TT" w:hAnsi="ConduitITC TT"/>
                <w:sz w:val="26"/>
                <w:szCs w:val="26"/>
              </w:rPr>
              <w:t>Hon. Michael Pearson, Commissioner</w:t>
            </w:r>
          </w:p>
        </w:tc>
        <w:tc>
          <w:tcPr>
            <w:tcW w:w="3740" w:type="dxa"/>
          </w:tcPr>
          <w:p w:rsidR="009D767D" w:rsidRPr="0044534E" w:rsidRDefault="009D767D" w:rsidP="00267D91">
            <w:pPr>
              <w:pStyle w:val="Heading3"/>
              <w:rPr>
                <w:b w:val="0"/>
                <w:szCs w:val="26"/>
              </w:rPr>
            </w:pPr>
            <w:r>
              <w:rPr>
                <w:b w:val="0"/>
                <w:szCs w:val="26"/>
              </w:rPr>
              <w:t>Logan County</w:t>
            </w:r>
          </w:p>
        </w:tc>
      </w:tr>
    </w:tbl>
    <w:p w:rsidR="009D767D" w:rsidRDefault="009D767D" w:rsidP="009D767D">
      <w:pPr>
        <w:rPr>
          <w:rFonts w:ascii="ConduitITC TT" w:hAnsi="ConduitITC TT"/>
          <w:sz w:val="26"/>
          <w:szCs w:val="26"/>
        </w:rPr>
        <w:sectPr w:rsidR="009D767D" w:rsidSect="00267D91">
          <w:footerReference w:type="default" r:id="rId17"/>
          <w:pgSz w:w="12240" w:h="15840"/>
          <w:pgMar w:top="990" w:right="1440" w:bottom="1440" w:left="1440" w:header="720" w:footer="720" w:gutter="0"/>
          <w:cols w:space="720"/>
          <w:docGrid w:linePitch="36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3740"/>
      </w:tblGrid>
      <w:tr w:rsidR="009D767D" w:rsidTr="00267D91">
        <w:tc>
          <w:tcPr>
            <w:tcW w:w="5530" w:type="dxa"/>
          </w:tcPr>
          <w:p w:rsidR="009D767D" w:rsidRDefault="009D767D" w:rsidP="00267D91">
            <w:pPr>
              <w:rPr>
                <w:rFonts w:ascii="ConduitITC TT" w:hAnsi="ConduitITC TT"/>
                <w:sz w:val="26"/>
                <w:szCs w:val="26"/>
              </w:rPr>
            </w:pPr>
          </w:p>
        </w:tc>
        <w:tc>
          <w:tcPr>
            <w:tcW w:w="3740" w:type="dxa"/>
          </w:tcPr>
          <w:p w:rsidR="009D767D" w:rsidRPr="0044534E" w:rsidRDefault="009D767D" w:rsidP="00267D91">
            <w:pPr>
              <w:pStyle w:val="Heading3"/>
              <w:rPr>
                <w:b w:val="0"/>
                <w:szCs w:val="26"/>
              </w:rPr>
            </w:pPr>
          </w:p>
        </w:tc>
      </w:tr>
      <w:tr w:rsidR="009D767D" w:rsidTr="00267D91">
        <w:tc>
          <w:tcPr>
            <w:tcW w:w="5530" w:type="dxa"/>
          </w:tcPr>
          <w:p w:rsidR="009D767D" w:rsidRPr="0044534E" w:rsidRDefault="009D767D" w:rsidP="00267D91">
            <w:pPr>
              <w:rPr>
                <w:rFonts w:ascii="ConduitITC TT" w:hAnsi="ConduitITC TT"/>
                <w:sz w:val="26"/>
                <w:szCs w:val="26"/>
              </w:rPr>
            </w:pPr>
            <w:r w:rsidRPr="00812052">
              <w:rPr>
                <w:rFonts w:ascii="ConduitITC TT" w:hAnsi="ConduitITC TT"/>
                <w:b/>
                <w:sz w:val="26"/>
                <w:szCs w:val="26"/>
                <w:u w:val="single"/>
              </w:rPr>
              <w:t>MEMBERS ABSENT</w:t>
            </w:r>
          </w:p>
        </w:tc>
        <w:tc>
          <w:tcPr>
            <w:tcW w:w="3740" w:type="dxa"/>
          </w:tcPr>
          <w:p w:rsidR="009D767D" w:rsidRPr="0044534E" w:rsidRDefault="009D767D" w:rsidP="00267D91">
            <w:pPr>
              <w:pStyle w:val="Heading3"/>
              <w:rPr>
                <w:b w:val="0"/>
                <w:szCs w:val="26"/>
              </w:rPr>
            </w:pPr>
            <w:r w:rsidRPr="00D922A3">
              <w:rPr>
                <w:szCs w:val="26"/>
                <w:u w:val="single"/>
              </w:rPr>
              <w:t>ENTITY/AGENCY</w:t>
            </w:r>
          </w:p>
        </w:tc>
      </w:tr>
      <w:tr w:rsidR="009D767D" w:rsidTr="00267D91">
        <w:tc>
          <w:tcPr>
            <w:tcW w:w="5530" w:type="dxa"/>
          </w:tcPr>
          <w:p w:rsidR="009D767D" w:rsidRPr="001E34A9" w:rsidRDefault="009D767D" w:rsidP="00267D91">
            <w:pPr>
              <w:rPr>
                <w:rFonts w:ascii="ConduitITC TT" w:hAnsi="ConduitITC TT"/>
                <w:sz w:val="26"/>
                <w:szCs w:val="26"/>
              </w:rPr>
            </w:pPr>
            <w:r>
              <w:rPr>
                <w:rFonts w:ascii="ConduitITC TT" w:hAnsi="ConduitITC TT"/>
                <w:sz w:val="26"/>
                <w:szCs w:val="26"/>
              </w:rPr>
              <w:t>Hon. James Woodard, Mayor</w:t>
            </w:r>
          </w:p>
        </w:tc>
        <w:tc>
          <w:tcPr>
            <w:tcW w:w="3740" w:type="dxa"/>
          </w:tcPr>
          <w:p w:rsidR="009D767D" w:rsidRPr="00EE2745" w:rsidRDefault="009D767D" w:rsidP="00267D91">
            <w:pPr>
              <w:pStyle w:val="Heading3"/>
              <w:rPr>
                <w:b w:val="0"/>
                <w:szCs w:val="26"/>
              </w:rPr>
            </w:pPr>
            <w:r>
              <w:rPr>
                <w:b w:val="0"/>
                <w:szCs w:val="26"/>
              </w:rPr>
              <w:t>Arcadia</w:t>
            </w:r>
          </w:p>
        </w:tc>
      </w:tr>
      <w:tr w:rsidR="009D767D" w:rsidTr="00267D91">
        <w:tc>
          <w:tcPr>
            <w:tcW w:w="5530" w:type="dxa"/>
          </w:tcPr>
          <w:p w:rsidR="009D767D" w:rsidRPr="0044534E" w:rsidRDefault="009D767D" w:rsidP="00267D91">
            <w:pPr>
              <w:rPr>
                <w:rFonts w:ascii="ConduitITC TT" w:hAnsi="ConduitITC TT"/>
                <w:sz w:val="26"/>
                <w:szCs w:val="26"/>
              </w:rPr>
            </w:pPr>
            <w:r>
              <w:rPr>
                <w:rFonts w:ascii="ConduitITC TT" w:hAnsi="ConduitITC TT"/>
                <w:sz w:val="26"/>
                <w:szCs w:val="26"/>
              </w:rPr>
              <w:t>Hon. Roger Malone, Vice-Mayor</w:t>
            </w:r>
          </w:p>
        </w:tc>
        <w:tc>
          <w:tcPr>
            <w:tcW w:w="3740" w:type="dxa"/>
          </w:tcPr>
          <w:p w:rsidR="009D767D" w:rsidRDefault="009D767D" w:rsidP="00267D91">
            <w:pPr>
              <w:pStyle w:val="Heading3"/>
              <w:rPr>
                <w:b w:val="0"/>
                <w:szCs w:val="26"/>
              </w:rPr>
            </w:pPr>
            <w:r>
              <w:rPr>
                <w:b w:val="0"/>
                <w:szCs w:val="26"/>
              </w:rPr>
              <w:t>Choctaw</w:t>
            </w:r>
          </w:p>
        </w:tc>
      </w:tr>
      <w:tr w:rsidR="009D767D" w:rsidTr="00267D91">
        <w:tc>
          <w:tcPr>
            <w:tcW w:w="5530" w:type="dxa"/>
          </w:tcPr>
          <w:p w:rsidR="009D767D" w:rsidRPr="00B917C6" w:rsidRDefault="009D767D" w:rsidP="00267D91">
            <w:pPr>
              <w:rPr>
                <w:rFonts w:ascii="ConduitITC TT" w:hAnsi="ConduitITC TT"/>
                <w:sz w:val="26"/>
                <w:szCs w:val="26"/>
              </w:rPr>
            </w:pPr>
            <w:r w:rsidRPr="00B917C6">
              <w:rPr>
                <w:rFonts w:ascii="ConduitITC TT" w:hAnsi="ConduitITC TT"/>
                <w:sz w:val="26"/>
                <w:szCs w:val="26"/>
              </w:rPr>
              <w:t xml:space="preserve">Hon. </w:t>
            </w:r>
            <w:r>
              <w:rPr>
                <w:rFonts w:ascii="ConduitITC TT" w:hAnsi="ConduitITC TT"/>
                <w:sz w:val="26"/>
                <w:szCs w:val="26"/>
              </w:rPr>
              <w:t>Matt White, Mayor</w:t>
            </w:r>
          </w:p>
        </w:tc>
        <w:tc>
          <w:tcPr>
            <w:tcW w:w="3740" w:type="dxa"/>
          </w:tcPr>
          <w:p w:rsidR="009D767D" w:rsidRPr="00B917C6" w:rsidRDefault="009D767D" w:rsidP="00267D91">
            <w:pPr>
              <w:pStyle w:val="Heading3"/>
              <w:rPr>
                <w:b w:val="0"/>
                <w:szCs w:val="26"/>
              </w:rPr>
            </w:pPr>
            <w:r w:rsidRPr="00B917C6">
              <w:rPr>
                <w:b w:val="0"/>
                <w:szCs w:val="26"/>
              </w:rPr>
              <w:t>El Reno</w:t>
            </w:r>
          </w:p>
        </w:tc>
      </w:tr>
      <w:tr w:rsidR="009D767D" w:rsidTr="00267D91">
        <w:tc>
          <w:tcPr>
            <w:tcW w:w="5530" w:type="dxa"/>
          </w:tcPr>
          <w:p w:rsidR="009D767D" w:rsidRPr="00B917C6" w:rsidRDefault="009D767D" w:rsidP="00267D91">
            <w:pPr>
              <w:rPr>
                <w:rFonts w:ascii="ConduitITC TT" w:hAnsi="ConduitITC TT"/>
                <w:sz w:val="26"/>
                <w:szCs w:val="26"/>
              </w:rPr>
            </w:pPr>
            <w:r>
              <w:rPr>
                <w:rFonts w:ascii="ConduitITC TT" w:hAnsi="ConduitITC TT"/>
                <w:sz w:val="26"/>
                <w:szCs w:val="26"/>
              </w:rPr>
              <w:t>Hon. Marianna Yarbrough, Trustee</w:t>
            </w:r>
          </w:p>
        </w:tc>
        <w:tc>
          <w:tcPr>
            <w:tcW w:w="3740" w:type="dxa"/>
          </w:tcPr>
          <w:p w:rsidR="009D767D" w:rsidRPr="00B917C6" w:rsidRDefault="009D767D" w:rsidP="00267D91">
            <w:pPr>
              <w:pStyle w:val="Heading3"/>
              <w:rPr>
                <w:b w:val="0"/>
                <w:szCs w:val="26"/>
              </w:rPr>
            </w:pPr>
            <w:r>
              <w:rPr>
                <w:b w:val="0"/>
                <w:szCs w:val="26"/>
              </w:rPr>
              <w:t>Forest Park</w:t>
            </w:r>
          </w:p>
        </w:tc>
      </w:tr>
      <w:tr w:rsidR="009D767D" w:rsidTr="00267D91">
        <w:tc>
          <w:tcPr>
            <w:tcW w:w="5530" w:type="dxa"/>
          </w:tcPr>
          <w:p w:rsidR="009D767D" w:rsidRDefault="009D767D" w:rsidP="00267D91">
            <w:pPr>
              <w:rPr>
                <w:rFonts w:ascii="ConduitITC TT" w:hAnsi="ConduitITC TT"/>
                <w:sz w:val="26"/>
                <w:szCs w:val="26"/>
              </w:rPr>
            </w:pPr>
            <w:r>
              <w:rPr>
                <w:rFonts w:ascii="ConduitITC TT" w:hAnsi="ConduitITC TT"/>
                <w:sz w:val="26"/>
                <w:szCs w:val="26"/>
              </w:rPr>
              <w:t>Hon. David Adams, Mayor</w:t>
            </w:r>
          </w:p>
        </w:tc>
        <w:tc>
          <w:tcPr>
            <w:tcW w:w="3740" w:type="dxa"/>
          </w:tcPr>
          <w:p w:rsidR="009D767D" w:rsidRDefault="009D767D" w:rsidP="00267D91">
            <w:pPr>
              <w:pStyle w:val="Heading3"/>
              <w:rPr>
                <w:b w:val="0"/>
                <w:szCs w:val="26"/>
              </w:rPr>
            </w:pPr>
            <w:r>
              <w:rPr>
                <w:b w:val="0"/>
                <w:szCs w:val="26"/>
              </w:rPr>
              <w:t>Lexington</w:t>
            </w:r>
          </w:p>
        </w:tc>
      </w:tr>
      <w:tr w:rsidR="009D767D" w:rsidTr="00267D91">
        <w:tc>
          <w:tcPr>
            <w:tcW w:w="5530" w:type="dxa"/>
          </w:tcPr>
          <w:p w:rsidR="009D767D" w:rsidRPr="00B741B3" w:rsidRDefault="009D767D" w:rsidP="00267D91">
            <w:pPr>
              <w:rPr>
                <w:rFonts w:ascii="ConduitITC TT" w:hAnsi="ConduitITC TT"/>
                <w:sz w:val="26"/>
                <w:szCs w:val="26"/>
              </w:rPr>
            </w:pPr>
            <w:r>
              <w:rPr>
                <w:rFonts w:ascii="ConduitITC TT" w:hAnsi="ConduitITC TT"/>
                <w:sz w:val="26"/>
                <w:szCs w:val="26"/>
              </w:rPr>
              <w:t>Hon. Jenni White, Mayor</w:t>
            </w:r>
          </w:p>
        </w:tc>
        <w:tc>
          <w:tcPr>
            <w:tcW w:w="3740" w:type="dxa"/>
          </w:tcPr>
          <w:p w:rsidR="009D767D" w:rsidRPr="00B741B3" w:rsidRDefault="009D767D" w:rsidP="00267D91">
            <w:pPr>
              <w:pStyle w:val="Heading3"/>
              <w:rPr>
                <w:b w:val="0"/>
                <w:szCs w:val="26"/>
              </w:rPr>
            </w:pPr>
            <w:r w:rsidRPr="00B741B3">
              <w:rPr>
                <w:b w:val="0"/>
                <w:szCs w:val="26"/>
              </w:rPr>
              <w:t>Luther</w:t>
            </w:r>
          </w:p>
        </w:tc>
      </w:tr>
      <w:tr w:rsidR="009D767D" w:rsidTr="00267D91">
        <w:tc>
          <w:tcPr>
            <w:tcW w:w="5530" w:type="dxa"/>
          </w:tcPr>
          <w:p w:rsidR="009D767D" w:rsidRPr="0044534E" w:rsidRDefault="009D767D" w:rsidP="00267D91">
            <w:pPr>
              <w:rPr>
                <w:rFonts w:ascii="ConduitITC TT" w:hAnsi="ConduitITC TT"/>
                <w:sz w:val="26"/>
                <w:szCs w:val="26"/>
              </w:rPr>
            </w:pPr>
            <w:r>
              <w:rPr>
                <w:rFonts w:ascii="ConduitITC TT" w:hAnsi="ConduitITC TT"/>
                <w:sz w:val="26"/>
                <w:szCs w:val="26"/>
              </w:rPr>
              <w:t>Hon. Marge Hill, Councilmember</w:t>
            </w:r>
          </w:p>
        </w:tc>
        <w:tc>
          <w:tcPr>
            <w:tcW w:w="3740" w:type="dxa"/>
          </w:tcPr>
          <w:p w:rsidR="009D767D" w:rsidRPr="0044534E" w:rsidRDefault="009D767D" w:rsidP="00267D91">
            <w:pPr>
              <w:pStyle w:val="Heading3"/>
              <w:rPr>
                <w:b w:val="0"/>
                <w:szCs w:val="26"/>
              </w:rPr>
            </w:pPr>
            <w:r>
              <w:rPr>
                <w:b w:val="0"/>
                <w:szCs w:val="26"/>
              </w:rPr>
              <w:t>Noble</w:t>
            </w:r>
          </w:p>
        </w:tc>
      </w:tr>
      <w:tr w:rsidR="009D767D" w:rsidTr="00267D91">
        <w:tc>
          <w:tcPr>
            <w:tcW w:w="5530" w:type="dxa"/>
          </w:tcPr>
          <w:p w:rsidR="009D767D" w:rsidRPr="0044534E" w:rsidRDefault="009D767D" w:rsidP="00267D91">
            <w:pPr>
              <w:rPr>
                <w:rFonts w:ascii="ConduitITC TT" w:hAnsi="ConduitITC TT"/>
                <w:sz w:val="26"/>
                <w:szCs w:val="26"/>
              </w:rPr>
            </w:pPr>
            <w:r>
              <w:rPr>
                <w:rFonts w:ascii="ConduitITC TT" w:hAnsi="ConduitITC TT"/>
                <w:sz w:val="26"/>
                <w:szCs w:val="26"/>
              </w:rPr>
              <w:t>Hon. Kathy Jordan, Trustee</w:t>
            </w:r>
          </w:p>
        </w:tc>
        <w:tc>
          <w:tcPr>
            <w:tcW w:w="3740" w:type="dxa"/>
          </w:tcPr>
          <w:p w:rsidR="009D767D" w:rsidRPr="0044534E" w:rsidRDefault="009D767D" w:rsidP="00267D91">
            <w:pPr>
              <w:pStyle w:val="Heading3"/>
              <w:rPr>
                <w:b w:val="0"/>
                <w:szCs w:val="26"/>
              </w:rPr>
            </w:pPr>
            <w:r>
              <w:rPr>
                <w:b w:val="0"/>
                <w:szCs w:val="26"/>
              </w:rPr>
              <w:t>Smith Village</w:t>
            </w:r>
          </w:p>
        </w:tc>
      </w:tr>
      <w:tr w:rsidR="009D767D" w:rsidTr="00267D91">
        <w:tc>
          <w:tcPr>
            <w:tcW w:w="5530" w:type="dxa"/>
          </w:tcPr>
          <w:p w:rsidR="009D767D" w:rsidRPr="001714FF" w:rsidRDefault="009D767D" w:rsidP="00267D91">
            <w:pPr>
              <w:rPr>
                <w:rFonts w:ascii="ConduitITC TT" w:hAnsi="ConduitITC TT"/>
                <w:sz w:val="26"/>
                <w:szCs w:val="26"/>
              </w:rPr>
            </w:pPr>
            <w:r w:rsidRPr="001714FF">
              <w:rPr>
                <w:rFonts w:ascii="ConduitITC TT" w:hAnsi="ConduitITC TT"/>
                <w:sz w:val="26"/>
                <w:szCs w:val="26"/>
              </w:rPr>
              <w:t>Hon. Jim Gilbert, Mayor, Woodlawn Park</w:t>
            </w:r>
          </w:p>
        </w:tc>
        <w:tc>
          <w:tcPr>
            <w:tcW w:w="3740" w:type="dxa"/>
          </w:tcPr>
          <w:p w:rsidR="009D767D" w:rsidRDefault="009D767D" w:rsidP="00267D91">
            <w:pPr>
              <w:pStyle w:val="Heading3"/>
              <w:rPr>
                <w:b w:val="0"/>
                <w:szCs w:val="26"/>
              </w:rPr>
            </w:pPr>
            <w:r>
              <w:rPr>
                <w:b w:val="0"/>
                <w:szCs w:val="26"/>
              </w:rPr>
              <w:t>Woodlawn Park</w:t>
            </w:r>
          </w:p>
        </w:tc>
      </w:tr>
      <w:tr w:rsidR="009D767D" w:rsidTr="00267D91">
        <w:tc>
          <w:tcPr>
            <w:tcW w:w="5530" w:type="dxa"/>
          </w:tcPr>
          <w:p w:rsidR="009D767D" w:rsidRPr="001714FF" w:rsidRDefault="009D767D" w:rsidP="00267D91">
            <w:pPr>
              <w:rPr>
                <w:rFonts w:ascii="ConduitITC TT" w:hAnsi="ConduitITC TT"/>
                <w:sz w:val="26"/>
                <w:szCs w:val="26"/>
              </w:rPr>
            </w:pPr>
            <w:r w:rsidRPr="001714FF">
              <w:rPr>
                <w:rFonts w:ascii="ConduitITC TT" w:hAnsi="ConduitITC TT"/>
                <w:sz w:val="26"/>
                <w:szCs w:val="26"/>
              </w:rPr>
              <w:t>Hon. Willa Johnso</w:t>
            </w:r>
            <w:r>
              <w:rPr>
                <w:rFonts w:ascii="ConduitITC TT" w:hAnsi="ConduitITC TT"/>
                <w:sz w:val="26"/>
                <w:szCs w:val="26"/>
              </w:rPr>
              <w:t>n, Commissioner</w:t>
            </w:r>
          </w:p>
        </w:tc>
        <w:tc>
          <w:tcPr>
            <w:tcW w:w="3740" w:type="dxa"/>
          </w:tcPr>
          <w:p w:rsidR="009D767D" w:rsidRDefault="009D767D" w:rsidP="00267D91">
            <w:pPr>
              <w:pStyle w:val="Heading3"/>
              <w:rPr>
                <w:b w:val="0"/>
                <w:szCs w:val="26"/>
              </w:rPr>
            </w:pPr>
            <w:r>
              <w:rPr>
                <w:b w:val="0"/>
                <w:szCs w:val="26"/>
              </w:rPr>
              <w:t>Oklahoma County</w:t>
            </w:r>
          </w:p>
        </w:tc>
      </w:tr>
    </w:tbl>
    <w:p w:rsidR="009D767D" w:rsidRDefault="009D767D" w:rsidP="009D767D">
      <w:pPr>
        <w:rPr>
          <w:rFonts w:ascii="ConduitITC TT" w:hAnsi="ConduitITC TT"/>
          <w:b/>
          <w:sz w:val="26"/>
          <w:szCs w:val="26"/>
        </w:rPr>
      </w:pPr>
    </w:p>
    <w:tbl>
      <w:tblPr>
        <w:tblStyle w:val="TableGrid"/>
        <w:tblW w:w="954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595"/>
        <w:gridCol w:w="4053"/>
      </w:tblGrid>
      <w:tr w:rsidR="009D767D" w:rsidTr="00267D91">
        <w:tc>
          <w:tcPr>
            <w:tcW w:w="5490" w:type="dxa"/>
            <w:gridSpan w:val="2"/>
          </w:tcPr>
          <w:p w:rsidR="009D767D" w:rsidRPr="008B6532" w:rsidRDefault="009D767D" w:rsidP="00267D91">
            <w:pPr>
              <w:rPr>
                <w:rFonts w:ascii="ConduitITC TT" w:hAnsi="ConduitITC TT"/>
                <w:b/>
                <w:sz w:val="26"/>
                <w:szCs w:val="26"/>
                <w:u w:val="single"/>
              </w:rPr>
            </w:pPr>
            <w:r w:rsidRPr="008B6532">
              <w:rPr>
                <w:rFonts w:ascii="ConduitITC TT" w:hAnsi="ConduitITC TT"/>
                <w:b/>
                <w:sz w:val="26"/>
                <w:szCs w:val="26"/>
                <w:u w:val="single"/>
              </w:rPr>
              <w:t>GUESTS</w:t>
            </w:r>
          </w:p>
        </w:tc>
        <w:tc>
          <w:tcPr>
            <w:tcW w:w="4053" w:type="dxa"/>
          </w:tcPr>
          <w:p w:rsidR="009D767D" w:rsidRPr="00E335C8" w:rsidRDefault="009D767D" w:rsidP="00267D91">
            <w:pPr>
              <w:rPr>
                <w:rFonts w:ascii="ConduitITC TT" w:hAnsi="ConduitITC TT"/>
                <w:b/>
                <w:sz w:val="26"/>
                <w:szCs w:val="26"/>
              </w:rPr>
            </w:pPr>
            <w:r w:rsidRPr="00E335C8">
              <w:rPr>
                <w:rFonts w:ascii="ConduitITC TT" w:hAnsi="ConduitITC TT"/>
                <w:b/>
                <w:sz w:val="26"/>
                <w:szCs w:val="26"/>
                <w:u w:val="single"/>
              </w:rPr>
              <w:t>ENTITY/AGENCY</w:t>
            </w:r>
          </w:p>
        </w:tc>
      </w:tr>
      <w:tr w:rsidR="009D767D" w:rsidTr="00267D91">
        <w:tc>
          <w:tcPr>
            <w:tcW w:w="5490" w:type="dxa"/>
            <w:gridSpan w:val="2"/>
          </w:tcPr>
          <w:p w:rsidR="009D767D" w:rsidRPr="00735316" w:rsidRDefault="009D767D" w:rsidP="00267D91">
            <w:pPr>
              <w:rPr>
                <w:rFonts w:ascii="ConduitITC TT" w:hAnsi="ConduitITC TT"/>
                <w:sz w:val="26"/>
                <w:szCs w:val="26"/>
              </w:rPr>
            </w:pPr>
            <w:r w:rsidRPr="00735316">
              <w:rPr>
                <w:rFonts w:ascii="ConduitITC TT" w:hAnsi="ConduitITC TT"/>
                <w:sz w:val="26"/>
                <w:szCs w:val="26"/>
              </w:rPr>
              <w:t>Ronny Nelson</w:t>
            </w:r>
            <w:r>
              <w:rPr>
                <w:rFonts w:ascii="ConduitITC TT" w:hAnsi="ConduitITC TT"/>
                <w:sz w:val="26"/>
                <w:szCs w:val="26"/>
              </w:rPr>
              <w:t>, Public Works Director</w:t>
            </w:r>
          </w:p>
        </w:tc>
        <w:tc>
          <w:tcPr>
            <w:tcW w:w="4053" w:type="dxa"/>
          </w:tcPr>
          <w:p w:rsidR="009D767D" w:rsidRPr="00735316" w:rsidRDefault="009D767D" w:rsidP="00267D91">
            <w:pPr>
              <w:rPr>
                <w:rFonts w:ascii="ConduitITC TT" w:hAnsi="ConduitITC TT"/>
                <w:sz w:val="26"/>
                <w:szCs w:val="26"/>
              </w:rPr>
            </w:pPr>
            <w:r w:rsidRPr="00735316">
              <w:rPr>
                <w:rFonts w:ascii="ConduitITC TT" w:hAnsi="ConduitITC TT"/>
                <w:sz w:val="26"/>
                <w:szCs w:val="26"/>
              </w:rPr>
              <w:t>Goldsby</w:t>
            </w:r>
          </w:p>
        </w:tc>
      </w:tr>
      <w:tr w:rsidR="009D767D" w:rsidTr="00267D91">
        <w:tc>
          <w:tcPr>
            <w:tcW w:w="5490" w:type="dxa"/>
            <w:gridSpan w:val="2"/>
          </w:tcPr>
          <w:p w:rsidR="009D767D" w:rsidRPr="00B917C6" w:rsidRDefault="009D767D" w:rsidP="00267D91">
            <w:pPr>
              <w:rPr>
                <w:rFonts w:ascii="ConduitITC TT" w:hAnsi="ConduitITC TT"/>
                <w:sz w:val="26"/>
                <w:szCs w:val="26"/>
              </w:rPr>
            </w:pPr>
            <w:r>
              <w:rPr>
                <w:rFonts w:ascii="ConduitITC TT" w:hAnsi="ConduitITC TT"/>
                <w:sz w:val="26"/>
                <w:szCs w:val="26"/>
              </w:rPr>
              <w:t>Mike Bower, Emergency Manager</w:t>
            </w:r>
          </w:p>
        </w:tc>
        <w:tc>
          <w:tcPr>
            <w:tcW w:w="4053" w:type="dxa"/>
          </w:tcPr>
          <w:p w:rsidR="009D767D" w:rsidRPr="00B917C6" w:rsidRDefault="009D767D" w:rsidP="00267D91">
            <w:pPr>
              <w:rPr>
                <w:rFonts w:ascii="ConduitITC TT" w:hAnsi="ConduitITC TT"/>
                <w:sz w:val="26"/>
                <w:szCs w:val="26"/>
              </w:rPr>
            </w:pPr>
            <w:r w:rsidRPr="00B917C6">
              <w:rPr>
                <w:rFonts w:ascii="ConduitITC TT" w:hAnsi="ConduitITC TT"/>
                <w:sz w:val="26"/>
                <w:szCs w:val="26"/>
              </w:rPr>
              <w:t>Midwest City</w:t>
            </w:r>
          </w:p>
        </w:tc>
      </w:tr>
      <w:tr w:rsidR="009D767D" w:rsidTr="00267D91">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Brooks Mitchell, City Manager</w:t>
            </w:r>
          </w:p>
        </w:tc>
        <w:tc>
          <w:tcPr>
            <w:tcW w:w="4053" w:type="dxa"/>
          </w:tcPr>
          <w:p w:rsidR="009D767D" w:rsidRPr="00B917C6" w:rsidRDefault="009D767D" w:rsidP="00267D91">
            <w:pPr>
              <w:rPr>
                <w:rFonts w:ascii="ConduitITC TT" w:hAnsi="ConduitITC TT"/>
                <w:sz w:val="26"/>
                <w:szCs w:val="26"/>
              </w:rPr>
            </w:pPr>
            <w:r>
              <w:rPr>
                <w:rFonts w:ascii="ConduitITC TT" w:hAnsi="ConduitITC TT"/>
                <w:sz w:val="26"/>
                <w:szCs w:val="26"/>
              </w:rPr>
              <w:t>Moore</w:t>
            </w:r>
          </w:p>
        </w:tc>
      </w:tr>
      <w:tr w:rsidR="009D767D" w:rsidTr="00267D91">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Russell Anderson, Communications Systems Manager</w:t>
            </w:r>
          </w:p>
        </w:tc>
        <w:tc>
          <w:tcPr>
            <w:tcW w:w="4053" w:type="dxa"/>
          </w:tcPr>
          <w:p w:rsidR="009D767D" w:rsidRPr="00B917C6" w:rsidRDefault="009D767D" w:rsidP="00267D91">
            <w:pPr>
              <w:rPr>
                <w:rFonts w:ascii="ConduitITC TT" w:hAnsi="ConduitITC TT"/>
                <w:sz w:val="26"/>
                <w:szCs w:val="26"/>
              </w:rPr>
            </w:pPr>
            <w:r>
              <w:rPr>
                <w:rFonts w:ascii="ConduitITC TT" w:hAnsi="ConduitITC TT"/>
                <w:sz w:val="26"/>
                <w:szCs w:val="26"/>
              </w:rPr>
              <w:t>Norman</w:t>
            </w:r>
          </w:p>
        </w:tc>
      </w:tr>
      <w:tr w:rsidR="009D767D" w:rsidTr="00267D91">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John Pettis, Jr., Councilmember</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Oklahoma City</w:t>
            </w:r>
          </w:p>
        </w:tc>
      </w:tr>
      <w:tr w:rsidR="009D767D" w:rsidTr="00267D91">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Anita Koehler</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Slaughterville</w:t>
            </w:r>
          </w:p>
        </w:tc>
      </w:tr>
      <w:tr w:rsidR="009D767D" w:rsidTr="00267D91">
        <w:tc>
          <w:tcPr>
            <w:tcW w:w="5490" w:type="dxa"/>
            <w:gridSpan w:val="2"/>
          </w:tcPr>
          <w:p w:rsidR="009D767D" w:rsidRPr="002E68DC" w:rsidRDefault="009D767D" w:rsidP="00267D91">
            <w:pPr>
              <w:rPr>
                <w:rFonts w:ascii="ConduitITC TT" w:hAnsi="ConduitITC TT"/>
                <w:sz w:val="26"/>
                <w:szCs w:val="26"/>
              </w:rPr>
            </w:pPr>
            <w:r w:rsidRPr="002E68DC">
              <w:rPr>
                <w:rFonts w:ascii="ConduitITC TT" w:hAnsi="ConduitITC TT"/>
                <w:sz w:val="26"/>
                <w:szCs w:val="26"/>
              </w:rPr>
              <w:t>Larry Map</w:t>
            </w:r>
            <w:r>
              <w:rPr>
                <w:rFonts w:ascii="ConduitITC TT" w:hAnsi="ConduitITC TT"/>
                <w:sz w:val="26"/>
                <w:szCs w:val="26"/>
              </w:rPr>
              <w:t>l</w:t>
            </w:r>
            <w:r w:rsidRPr="002E68DC">
              <w:rPr>
                <w:rFonts w:ascii="ConduitITC TT" w:hAnsi="ConduitITC TT"/>
                <w:sz w:val="26"/>
                <w:szCs w:val="26"/>
              </w:rPr>
              <w:t>es, Trustee</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Union City</w:t>
            </w:r>
          </w:p>
        </w:tc>
      </w:tr>
      <w:tr w:rsidR="009D767D" w:rsidTr="00267D91">
        <w:tc>
          <w:tcPr>
            <w:tcW w:w="5490" w:type="dxa"/>
            <w:gridSpan w:val="2"/>
          </w:tcPr>
          <w:p w:rsidR="009D767D" w:rsidRPr="002E68DC" w:rsidRDefault="009D767D" w:rsidP="00267D91">
            <w:pPr>
              <w:rPr>
                <w:rFonts w:ascii="ConduitITC TT" w:hAnsi="ConduitITC TT"/>
                <w:sz w:val="26"/>
                <w:szCs w:val="26"/>
              </w:rPr>
            </w:pPr>
            <w:r>
              <w:rPr>
                <w:rFonts w:ascii="ConduitITC TT" w:hAnsi="ConduitITC TT"/>
                <w:sz w:val="26"/>
                <w:szCs w:val="26"/>
              </w:rPr>
              <w:t>Mitchell Hort, Director of Development Services</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Yukon</w:t>
            </w:r>
          </w:p>
        </w:tc>
      </w:tr>
      <w:tr w:rsidR="009D767D" w:rsidTr="00267D91">
        <w:trPr>
          <w:trHeight w:val="360"/>
        </w:trPr>
        <w:tc>
          <w:tcPr>
            <w:tcW w:w="5490" w:type="dxa"/>
            <w:gridSpan w:val="2"/>
          </w:tcPr>
          <w:p w:rsidR="009D767D" w:rsidRPr="002E68DC" w:rsidRDefault="009D767D" w:rsidP="00267D91">
            <w:pPr>
              <w:rPr>
                <w:rFonts w:ascii="ConduitITC TT" w:hAnsi="ConduitITC TT"/>
                <w:sz w:val="26"/>
                <w:szCs w:val="26"/>
              </w:rPr>
            </w:pPr>
            <w:r>
              <w:rPr>
                <w:rFonts w:ascii="ConduitITC TT" w:hAnsi="ConduitITC TT"/>
                <w:sz w:val="26"/>
                <w:szCs w:val="26"/>
              </w:rPr>
              <w:t xml:space="preserve">Kathleen Johnson </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Yukon</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Wilson Lyles, Commissioner</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McClain County</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Pete White</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Attorney</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p>
        </w:tc>
        <w:tc>
          <w:tcPr>
            <w:tcW w:w="4053" w:type="dxa"/>
          </w:tcPr>
          <w:p w:rsidR="009D767D" w:rsidRDefault="009D767D" w:rsidP="00267D91">
            <w:pPr>
              <w:rPr>
                <w:rFonts w:ascii="ConduitITC TT" w:hAnsi="ConduitITC TT"/>
                <w:sz w:val="26"/>
                <w:szCs w:val="26"/>
              </w:rPr>
            </w:pPr>
          </w:p>
        </w:tc>
      </w:tr>
      <w:tr w:rsidR="009D767D" w:rsidTr="00267D91">
        <w:trPr>
          <w:trHeight w:val="360"/>
        </w:trPr>
        <w:tc>
          <w:tcPr>
            <w:tcW w:w="5490" w:type="dxa"/>
            <w:gridSpan w:val="2"/>
          </w:tcPr>
          <w:p w:rsidR="009D767D" w:rsidRPr="003379CA" w:rsidRDefault="009D767D" w:rsidP="00267D91">
            <w:pPr>
              <w:rPr>
                <w:rFonts w:ascii="ConduitITC TT" w:hAnsi="ConduitITC TT"/>
                <w:b/>
                <w:sz w:val="26"/>
                <w:szCs w:val="26"/>
                <w:u w:val="single"/>
              </w:rPr>
            </w:pPr>
            <w:r w:rsidRPr="003379CA">
              <w:rPr>
                <w:rFonts w:ascii="ConduitITC TT" w:hAnsi="ConduitITC TT"/>
                <w:b/>
                <w:sz w:val="26"/>
                <w:szCs w:val="26"/>
                <w:u w:val="single"/>
              </w:rPr>
              <w:t>STAFF</w:t>
            </w:r>
          </w:p>
        </w:tc>
        <w:tc>
          <w:tcPr>
            <w:tcW w:w="4053" w:type="dxa"/>
          </w:tcPr>
          <w:p w:rsidR="009D767D" w:rsidRPr="003379CA" w:rsidRDefault="009D767D" w:rsidP="00267D91">
            <w:pPr>
              <w:rPr>
                <w:rFonts w:ascii="ConduitITC TT" w:hAnsi="ConduitITC TT"/>
                <w:b/>
                <w:sz w:val="26"/>
                <w:szCs w:val="26"/>
                <w:u w:val="single"/>
              </w:rPr>
            </w:pPr>
            <w:r w:rsidRPr="003379CA">
              <w:rPr>
                <w:rFonts w:ascii="ConduitITC TT" w:hAnsi="ConduitITC TT"/>
                <w:b/>
                <w:sz w:val="26"/>
                <w:szCs w:val="26"/>
                <w:u w:val="single"/>
              </w:rPr>
              <w:t>POSITION</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John M. Sharp</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Deputy Director</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Brent Hawkinson</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Division Director</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Vellamae Fogarty</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Administrative Assistant</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Robin Murray</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Institute Programs Manager</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Chris Camp</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Support Manager</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Mike Davis</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GIS Manager</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Tanner Jones</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GIS Specialist</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Rachel Phillips</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9-1-1 GIS Technician</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Patricia Buckley</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Accountant</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Robin McDonald</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Accounting Administrative Assistant</w:t>
            </w:r>
          </w:p>
        </w:tc>
      </w:tr>
      <w:tr w:rsidR="009D767D" w:rsidTr="00267D91">
        <w:trPr>
          <w:trHeight w:val="360"/>
        </w:trPr>
        <w:tc>
          <w:tcPr>
            <w:tcW w:w="5490" w:type="dxa"/>
            <w:gridSpan w:val="2"/>
          </w:tcPr>
          <w:p w:rsidR="009D767D" w:rsidRDefault="009D767D" w:rsidP="00267D91">
            <w:pPr>
              <w:rPr>
                <w:rFonts w:ascii="ConduitITC TT" w:hAnsi="ConduitITC TT"/>
                <w:sz w:val="26"/>
                <w:szCs w:val="26"/>
              </w:rPr>
            </w:pPr>
            <w:r>
              <w:rPr>
                <w:rFonts w:ascii="ConduitITC TT" w:hAnsi="ConduitITC TT"/>
                <w:sz w:val="26"/>
                <w:szCs w:val="26"/>
              </w:rPr>
              <w:t>Beverly Garner</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Assistant to the Executive Director</w:t>
            </w:r>
          </w:p>
        </w:tc>
      </w:tr>
      <w:tr w:rsidR="009D767D" w:rsidTr="00267D91">
        <w:trPr>
          <w:trHeight w:val="360"/>
        </w:trPr>
        <w:tc>
          <w:tcPr>
            <w:tcW w:w="4895" w:type="dxa"/>
          </w:tcPr>
          <w:p w:rsidR="009D767D" w:rsidRDefault="009D767D" w:rsidP="00267D91">
            <w:pPr>
              <w:rPr>
                <w:rFonts w:ascii="ConduitITC TT" w:hAnsi="ConduitITC TT"/>
                <w:sz w:val="26"/>
                <w:szCs w:val="26"/>
              </w:rPr>
            </w:pPr>
          </w:p>
        </w:tc>
        <w:tc>
          <w:tcPr>
            <w:tcW w:w="0" w:type="auto"/>
            <w:gridSpan w:val="2"/>
          </w:tcPr>
          <w:p w:rsidR="009D767D" w:rsidRDefault="009D767D" w:rsidP="00267D91">
            <w:pPr>
              <w:rPr>
                <w:rFonts w:ascii="ConduitITC TT" w:hAnsi="ConduitITC TT"/>
                <w:sz w:val="26"/>
                <w:szCs w:val="26"/>
              </w:rPr>
            </w:pPr>
          </w:p>
        </w:tc>
      </w:tr>
    </w:tbl>
    <w:p w:rsidR="009D767D" w:rsidRDefault="009D767D" w:rsidP="009D767D">
      <w:pPr>
        <w:rPr>
          <w:rFonts w:ascii="ConduitITC TT" w:hAnsi="ConduitITC TT"/>
          <w:sz w:val="26"/>
          <w:szCs w:val="26"/>
        </w:rPr>
        <w:sectPr w:rsidR="009D767D" w:rsidSect="00267D91">
          <w:footerReference w:type="default" r:id="rId18"/>
          <w:pgSz w:w="12240" w:h="15840"/>
          <w:pgMar w:top="504" w:right="1440" w:bottom="504" w:left="1440" w:header="720" w:footer="720" w:gutter="0"/>
          <w:cols w:space="720"/>
          <w:docGrid w:linePitch="360"/>
        </w:sectPr>
      </w:pPr>
    </w:p>
    <w:tbl>
      <w:tblPr>
        <w:tblStyle w:val="TableGri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980"/>
        <w:gridCol w:w="4053"/>
      </w:tblGrid>
      <w:tr w:rsidR="009D767D" w:rsidTr="00267D91">
        <w:trPr>
          <w:trHeight w:val="360"/>
        </w:trPr>
        <w:tc>
          <w:tcPr>
            <w:tcW w:w="3600" w:type="dxa"/>
          </w:tcPr>
          <w:p w:rsidR="009D767D" w:rsidRDefault="009D767D" w:rsidP="00267D91">
            <w:pPr>
              <w:rPr>
                <w:rFonts w:ascii="ConduitITC TT" w:hAnsi="ConduitITC TT"/>
                <w:sz w:val="26"/>
                <w:szCs w:val="26"/>
              </w:rPr>
            </w:pPr>
          </w:p>
        </w:tc>
        <w:tc>
          <w:tcPr>
            <w:tcW w:w="0" w:type="auto"/>
            <w:gridSpan w:val="2"/>
          </w:tcPr>
          <w:p w:rsidR="009D767D" w:rsidRDefault="009D767D" w:rsidP="00267D91">
            <w:pPr>
              <w:rPr>
                <w:rFonts w:ascii="ConduitITC TT" w:hAnsi="ConduitITC TT"/>
                <w:sz w:val="26"/>
                <w:szCs w:val="26"/>
              </w:rPr>
            </w:pPr>
          </w:p>
        </w:tc>
      </w:tr>
      <w:tr w:rsidR="009D767D" w:rsidTr="00267D91">
        <w:trPr>
          <w:trHeight w:val="360"/>
        </w:trPr>
        <w:tc>
          <w:tcPr>
            <w:tcW w:w="5580" w:type="dxa"/>
            <w:gridSpan w:val="2"/>
          </w:tcPr>
          <w:p w:rsidR="009D767D" w:rsidRPr="003379CA" w:rsidRDefault="009D767D" w:rsidP="00267D91">
            <w:pPr>
              <w:rPr>
                <w:rFonts w:ascii="ConduitITC TT" w:hAnsi="ConduitITC TT"/>
                <w:b/>
                <w:sz w:val="26"/>
                <w:szCs w:val="26"/>
                <w:u w:val="single"/>
              </w:rPr>
            </w:pPr>
            <w:r w:rsidRPr="003379CA">
              <w:rPr>
                <w:rFonts w:ascii="ConduitITC TT" w:hAnsi="ConduitITC TT"/>
                <w:b/>
                <w:sz w:val="26"/>
                <w:szCs w:val="26"/>
                <w:u w:val="single"/>
              </w:rPr>
              <w:t>STAFF</w:t>
            </w:r>
            <w:r>
              <w:rPr>
                <w:rFonts w:ascii="ConduitITC TT" w:hAnsi="ConduitITC TT"/>
                <w:b/>
                <w:sz w:val="26"/>
                <w:szCs w:val="26"/>
                <w:u w:val="single"/>
              </w:rPr>
              <w:t xml:space="preserve"> CONTD.</w:t>
            </w:r>
          </w:p>
        </w:tc>
        <w:tc>
          <w:tcPr>
            <w:tcW w:w="4053" w:type="dxa"/>
          </w:tcPr>
          <w:p w:rsidR="009D767D" w:rsidRPr="003379CA" w:rsidRDefault="009D767D" w:rsidP="00267D91">
            <w:pPr>
              <w:rPr>
                <w:rFonts w:ascii="ConduitITC TT" w:hAnsi="ConduitITC TT"/>
                <w:b/>
                <w:sz w:val="26"/>
                <w:szCs w:val="26"/>
                <w:u w:val="single"/>
              </w:rPr>
            </w:pPr>
            <w:r w:rsidRPr="003379CA">
              <w:rPr>
                <w:rFonts w:ascii="ConduitITC TT" w:hAnsi="ConduitITC TT"/>
                <w:b/>
                <w:sz w:val="26"/>
                <w:szCs w:val="26"/>
                <w:u w:val="single"/>
              </w:rPr>
              <w:t>POSITION</w:t>
            </w:r>
          </w:p>
        </w:tc>
      </w:tr>
      <w:tr w:rsidR="009D767D" w:rsidTr="00267D91">
        <w:trPr>
          <w:trHeight w:val="360"/>
        </w:trPr>
        <w:tc>
          <w:tcPr>
            <w:tcW w:w="5580" w:type="dxa"/>
            <w:gridSpan w:val="2"/>
          </w:tcPr>
          <w:p w:rsidR="009D767D" w:rsidRDefault="009D767D" w:rsidP="00267D91">
            <w:pPr>
              <w:rPr>
                <w:rFonts w:ascii="ConduitITC TT" w:hAnsi="ConduitITC TT"/>
                <w:sz w:val="26"/>
                <w:szCs w:val="26"/>
              </w:rPr>
            </w:pPr>
            <w:r>
              <w:rPr>
                <w:rFonts w:ascii="ConduitITC TT" w:hAnsi="ConduitITC TT"/>
                <w:sz w:val="26"/>
                <w:szCs w:val="26"/>
              </w:rPr>
              <w:t>Barbara Hurdman</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Special Programs Officer 1 Grants Program Manager</w:t>
            </w:r>
          </w:p>
        </w:tc>
      </w:tr>
      <w:tr w:rsidR="009D767D" w:rsidTr="00267D91">
        <w:trPr>
          <w:trHeight w:val="360"/>
        </w:trPr>
        <w:tc>
          <w:tcPr>
            <w:tcW w:w="5580" w:type="dxa"/>
            <w:gridSpan w:val="2"/>
          </w:tcPr>
          <w:p w:rsidR="009D767D" w:rsidRDefault="009D767D" w:rsidP="00267D91">
            <w:pPr>
              <w:rPr>
                <w:rFonts w:ascii="ConduitITC TT" w:hAnsi="ConduitITC TT"/>
                <w:sz w:val="26"/>
                <w:szCs w:val="26"/>
              </w:rPr>
            </w:pPr>
            <w:r>
              <w:rPr>
                <w:rFonts w:ascii="ConduitITC TT" w:hAnsi="ConduitITC TT"/>
                <w:sz w:val="26"/>
                <w:szCs w:val="26"/>
              </w:rPr>
              <w:t>Kathryn Wenger</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Programs Coordinator-Short Range Planning</w:t>
            </w:r>
          </w:p>
        </w:tc>
      </w:tr>
      <w:tr w:rsidR="009D767D" w:rsidTr="00267D91">
        <w:trPr>
          <w:trHeight w:val="360"/>
        </w:trPr>
        <w:tc>
          <w:tcPr>
            <w:tcW w:w="5580" w:type="dxa"/>
            <w:gridSpan w:val="2"/>
          </w:tcPr>
          <w:p w:rsidR="009D767D" w:rsidRDefault="009D767D" w:rsidP="00267D91">
            <w:pPr>
              <w:rPr>
                <w:rFonts w:ascii="ConduitITC TT" w:hAnsi="ConduitITC TT"/>
                <w:sz w:val="26"/>
                <w:szCs w:val="26"/>
              </w:rPr>
            </w:pPr>
            <w:r>
              <w:rPr>
                <w:rFonts w:ascii="ConduitITC TT" w:hAnsi="ConduitITC TT"/>
                <w:sz w:val="26"/>
                <w:szCs w:val="26"/>
              </w:rPr>
              <w:t>Julie Smedlund</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Facilities Manager</w:t>
            </w:r>
          </w:p>
        </w:tc>
      </w:tr>
      <w:tr w:rsidR="009D767D" w:rsidTr="00267D91">
        <w:trPr>
          <w:trHeight w:val="360"/>
        </w:trPr>
        <w:tc>
          <w:tcPr>
            <w:tcW w:w="5580" w:type="dxa"/>
            <w:gridSpan w:val="2"/>
          </w:tcPr>
          <w:p w:rsidR="009D767D" w:rsidRDefault="009D767D" w:rsidP="00267D91">
            <w:pPr>
              <w:rPr>
                <w:rFonts w:ascii="ConduitITC TT" w:hAnsi="ConduitITC TT"/>
                <w:sz w:val="26"/>
                <w:szCs w:val="26"/>
              </w:rPr>
            </w:pPr>
            <w:r>
              <w:rPr>
                <w:rFonts w:ascii="ConduitITC TT" w:hAnsi="ConduitITC TT"/>
                <w:sz w:val="26"/>
                <w:szCs w:val="26"/>
              </w:rPr>
              <w:t>Jennifer McCollum, APR</w:t>
            </w:r>
          </w:p>
        </w:tc>
        <w:tc>
          <w:tcPr>
            <w:tcW w:w="4053" w:type="dxa"/>
          </w:tcPr>
          <w:p w:rsidR="009D767D" w:rsidRDefault="009D767D" w:rsidP="00267D91">
            <w:pPr>
              <w:rPr>
                <w:rFonts w:ascii="ConduitITC TT" w:hAnsi="ConduitITC TT"/>
                <w:sz w:val="26"/>
                <w:szCs w:val="26"/>
              </w:rPr>
            </w:pPr>
            <w:r>
              <w:rPr>
                <w:rFonts w:ascii="ConduitITC TT" w:hAnsi="ConduitITC TT"/>
                <w:sz w:val="26"/>
                <w:szCs w:val="26"/>
              </w:rPr>
              <w:t>Assistant Deputy Director/Division Director, PR and Community Development</w:t>
            </w:r>
          </w:p>
        </w:tc>
      </w:tr>
    </w:tbl>
    <w:p w:rsidR="009D767D" w:rsidRDefault="009D767D" w:rsidP="009D767D">
      <w:pPr>
        <w:pStyle w:val="Heading3"/>
        <w:rPr>
          <w:szCs w:val="26"/>
        </w:rPr>
      </w:pPr>
    </w:p>
    <w:p w:rsidR="009D767D" w:rsidRPr="001714FF" w:rsidRDefault="009D767D" w:rsidP="009D767D">
      <w:pPr>
        <w:rPr>
          <w:rFonts w:ascii="ConduitITC TT" w:hAnsi="ConduitITC TT"/>
          <w:sz w:val="26"/>
          <w:szCs w:val="26"/>
        </w:rPr>
      </w:pPr>
    </w:p>
    <w:p w:rsidR="009D767D" w:rsidRPr="001714FF" w:rsidRDefault="009D767D" w:rsidP="009D767D">
      <w:pPr>
        <w:pStyle w:val="Heading5"/>
        <w:ind w:left="990" w:hanging="990"/>
        <w:rPr>
          <w:szCs w:val="26"/>
        </w:rPr>
      </w:pPr>
      <w:r w:rsidRPr="001714FF">
        <w:rPr>
          <w:szCs w:val="26"/>
        </w:rPr>
        <w:t>CALL TO ORDER</w:t>
      </w:r>
    </w:p>
    <w:p w:rsidR="009D767D" w:rsidRPr="001714FF" w:rsidRDefault="009D767D" w:rsidP="009D767D">
      <w:pPr>
        <w:rPr>
          <w:rFonts w:ascii="ConduitITC TT" w:hAnsi="ConduitITC TT"/>
          <w:sz w:val="26"/>
          <w:szCs w:val="26"/>
        </w:rPr>
      </w:pPr>
    </w:p>
    <w:p w:rsidR="009D767D" w:rsidRDefault="009D767D" w:rsidP="009D767D">
      <w:pPr>
        <w:tabs>
          <w:tab w:val="left" w:pos="720"/>
        </w:tabs>
        <w:ind w:left="720"/>
        <w:jc w:val="both"/>
        <w:rPr>
          <w:rFonts w:ascii="ConduitITC TT" w:hAnsi="ConduitITC TT"/>
          <w:sz w:val="26"/>
          <w:szCs w:val="26"/>
        </w:rPr>
      </w:pPr>
      <w:r>
        <w:rPr>
          <w:rFonts w:ascii="ConduitITC TT" w:hAnsi="ConduitITC TT"/>
          <w:sz w:val="26"/>
          <w:szCs w:val="26"/>
        </w:rPr>
        <w:t>Chair</w:t>
      </w:r>
      <w:r w:rsidRPr="001714FF">
        <w:rPr>
          <w:rFonts w:ascii="ConduitITC TT" w:hAnsi="ConduitITC TT"/>
          <w:sz w:val="26"/>
          <w:szCs w:val="26"/>
        </w:rPr>
        <w:t xml:space="preserve"> </w:t>
      </w:r>
      <w:r>
        <w:rPr>
          <w:rFonts w:ascii="ConduitITC TT" w:hAnsi="ConduitITC TT"/>
          <w:sz w:val="26"/>
          <w:szCs w:val="26"/>
        </w:rPr>
        <w:t>Mark Hamm</w:t>
      </w:r>
      <w:r w:rsidRPr="001714FF">
        <w:rPr>
          <w:rFonts w:ascii="ConduitITC TT" w:hAnsi="ConduitITC TT"/>
          <w:sz w:val="26"/>
          <w:szCs w:val="26"/>
        </w:rPr>
        <w:t xml:space="preserve"> called the meeting to order at 1:0</w:t>
      </w:r>
      <w:r>
        <w:rPr>
          <w:rFonts w:ascii="ConduitITC TT" w:hAnsi="ConduitITC TT"/>
          <w:sz w:val="26"/>
          <w:szCs w:val="26"/>
        </w:rPr>
        <w:t>0</w:t>
      </w:r>
      <w:r w:rsidRPr="001714FF">
        <w:rPr>
          <w:rFonts w:ascii="ConduitITC TT" w:hAnsi="ConduitITC TT"/>
          <w:sz w:val="26"/>
          <w:szCs w:val="26"/>
        </w:rPr>
        <w:t xml:space="preserve"> p.m.  A quorum was present.</w:t>
      </w:r>
    </w:p>
    <w:p w:rsidR="009D767D" w:rsidRDefault="009D767D" w:rsidP="009D767D">
      <w:pPr>
        <w:tabs>
          <w:tab w:val="left" w:pos="720"/>
        </w:tabs>
        <w:ind w:left="720"/>
        <w:jc w:val="both"/>
        <w:rPr>
          <w:rFonts w:ascii="ConduitITC TT" w:hAnsi="ConduitITC TT"/>
          <w:sz w:val="26"/>
          <w:szCs w:val="26"/>
        </w:rPr>
      </w:pPr>
    </w:p>
    <w:p w:rsidR="009D767D" w:rsidRDefault="009D767D" w:rsidP="009D767D">
      <w:pPr>
        <w:pStyle w:val="Heading5"/>
        <w:tabs>
          <w:tab w:val="clear" w:pos="720"/>
          <w:tab w:val="num" w:pos="0"/>
        </w:tabs>
        <w:rPr>
          <w:szCs w:val="26"/>
        </w:rPr>
      </w:pPr>
      <w:r>
        <w:rPr>
          <w:szCs w:val="26"/>
        </w:rPr>
        <w:t>I</w:t>
      </w:r>
      <w:r w:rsidRPr="001714FF">
        <w:rPr>
          <w:szCs w:val="26"/>
        </w:rPr>
        <w:t xml:space="preserve">NTRODUCTION OF GUESTS </w:t>
      </w:r>
    </w:p>
    <w:p w:rsidR="009D767D" w:rsidRDefault="009D767D" w:rsidP="009D767D"/>
    <w:p w:rsidR="009D767D" w:rsidRDefault="009D767D" w:rsidP="009D767D">
      <w:pPr>
        <w:ind w:left="720"/>
        <w:rPr>
          <w:rFonts w:ascii="ConduitITC TT" w:hAnsi="ConduitITC TT"/>
          <w:sz w:val="27"/>
          <w:szCs w:val="27"/>
        </w:rPr>
      </w:pPr>
      <w:r>
        <w:rPr>
          <w:rFonts w:ascii="ConduitITC TT" w:hAnsi="ConduitITC TT"/>
          <w:sz w:val="27"/>
          <w:szCs w:val="27"/>
        </w:rPr>
        <w:t>Director Hamm introduced Moore City Manager, Brooks Mitchell.  Director Matt Dukes introduced Midwest City Emergency Manager.  Norman Communications Systems Manager, Russell Anderson was also a guest and introduced himself.</w:t>
      </w:r>
    </w:p>
    <w:p w:rsidR="009D767D" w:rsidRDefault="009D767D" w:rsidP="009D767D">
      <w:pPr>
        <w:ind w:left="720"/>
      </w:pPr>
    </w:p>
    <w:p w:rsidR="009D767D" w:rsidRPr="001714FF" w:rsidRDefault="009D767D" w:rsidP="009D767D">
      <w:pPr>
        <w:pStyle w:val="Heading5"/>
        <w:rPr>
          <w:szCs w:val="26"/>
        </w:rPr>
      </w:pPr>
      <w:bookmarkStart w:id="10" w:name="_III._APPROVAL_OF"/>
      <w:bookmarkEnd w:id="10"/>
      <w:r w:rsidRPr="001714FF">
        <w:rPr>
          <w:szCs w:val="26"/>
        </w:rPr>
        <w:t>APPROVAL OF MINUTES – REGULAR MEETING</w:t>
      </w:r>
      <w:r>
        <w:rPr>
          <w:szCs w:val="26"/>
        </w:rPr>
        <w:t xml:space="preserve"> NOVEMBER 16</w:t>
      </w:r>
      <w:r w:rsidRPr="001714FF">
        <w:rPr>
          <w:szCs w:val="26"/>
        </w:rPr>
        <w:t>, 2017</w:t>
      </w:r>
    </w:p>
    <w:p w:rsidR="009D767D" w:rsidRPr="001714FF" w:rsidRDefault="009D767D" w:rsidP="009D767D">
      <w:pPr>
        <w:rPr>
          <w:rFonts w:ascii="ConduitITC TT" w:hAnsi="ConduitITC TT"/>
          <w:sz w:val="26"/>
          <w:szCs w:val="26"/>
        </w:rPr>
      </w:pPr>
    </w:p>
    <w:p w:rsidR="009D767D" w:rsidRPr="001714FF" w:rsidRDefault="009D767D" w:rsidP="009D767D">
      <w:pPr>
        <w:ind w:left="720"/>
        <w:jc w:val="both"/>
        <w:rPr>
          <w:rFonts w:ascii="ConduitITC TT" w:hAnsi="ConduitITC TT"/>
          <w:sz w:val="26"/>
          <w:szCs w:val="26"/>
        </w:rPr>
      </w:pPr>
      <w:r w:rsidRPr="001714FF">
        <w:rPr>
          <w:rFonts w:ascii="ConduitITC TT" w:hAnsi="ConduitITC TT"/>
          <w:sz w:val="26"/>
          <w:szCs w:val="26"/>
        </w:rPr>
        <w:t xml:space="preserve">Director </w:t>
      </w:r>
      <w:r>
        <w:rPr>
          <w:rFonts w:ascii="ConduitITC TT" w:hAnsi="ConduitITC TT"/>
          <w:sz w:val="26"/>
          <w:szCs w:val="26"/>
        </w:rPr>
        <w:t>Ray Poland</w:t>
      </w:r>
      <w:r w:rsidRPr="001714FF">
        <w:rPr>
          <w:rFonts w:ascii="ConduitITC TT" w:hAnsi="ConduitITC TT"/>
          <w:sz w:val="26"/>
          <w:szCs w:val="26"/>
        </w:rPr>
        <w:t xml:space="preserve"> made a motion to approve the minutes of the </w:t>
      </w:r>
      <w:r>
        <w:rPr>
          <w:rFonts w:ascii="ConduitITC TT" w:hAnsi="ConduitITC TT"/>
          <w:sz w:val="26"/>
          <w:szCs w:val="26"/>
        </w:rPr>
        <w:t>November 16</w:t>
      </w:r>
      <w:r w:rsidRPr="001714FF">
        <w:rPr>
          <w:rFonts w:ascii="ConduitITC TT" w:hAnsi="ConduitITC TT"/>
          <w:sz w:val="26"/>
          <w:szCs w:val="26"/>
        </w:rPr>
        <w:t>, 2017,</w:t>
      </w:r>
      <w:r>
        <w:rPr>
          <w:rFonts w:ascii="ConduitITC TT" w:hAnsi="ConduitITC TT"/>
          <w:sz w:val="26"/>
          <w:szCs w:val="26"/>
        </w:rPr>
        <w:t xml:space="preserve"> </w:t>
      </w:r>
      <w:r w:rsidRPr="001714FF">
        <w:rPr>
          <w:rFonts w:ascii="ConduitITC TT" w:hAnsi="ConduitITC TT"/>
          <w:sz w:val="26"/>
          <w:szCs w:val="26"/>
        </w:rPr>
        <w:t>9-1-1 Board of Directors meeting</w:t>
      </w:r>
      <w:r>
        <w:rPr>
          <w:rFonts w:ascii="ConduitITC TT" w:hAnsi="ConduitITC TT"/>
          <w:sz w:val="26"/>
          <w:szCs w:val="26"/>
        </w:rPr>
        <w:t xml:space="preserve">.  Director John Koehler seconded the motion.  </w:t>
      </w:r>
      <w:r w:rsidRPr="001714FF">
        <w:rPr>
          <w:rFonts w:ascii="ConduitITC TT" w:hAnsi="ConduitITC TT"/>
          <w:sz w:val="26"/>
          <w:szCs w:val="26"/>
        </w:rPr>
        <w:t>T</w:t>
      </w:r>
      <w:r>
        <w:rPr>
          <w:rFonts w:ascii="ConduitITC TT" w:hAnsi="ConduitITC TT"/>
          <w:sz w:val="26"/>
          <w:szCs w:val="26"/>
        </w:rPr>
        <w:t>he motion carried.</w:t>
      </w:r>
    </w:p>
    <w:p w:rsidR="009D767D" w:rsidRPr="001714FF" w:rsidRDefault="009D767D" w:rsidP="009D767D">
      <w:pPr>
        <w:tabs>
          <w:tab w:val="left" w:pos="0"/>
        </w:tabs>
        <w:ind w:left="720" w:hanging="720"/>
        <w:rPr>
          <w:rFonts w:ascii="ConduitITC TT" w:hAnsi="ConduitITC TT"/>
          <w:sz w:val="26"/>
          <w:szCs w:val="26"/>
        </w:rPr>
      </w:pPr>
    </w:p>
    <w:p w:rsidR="009D767D" w:rsidRDefault="009D767D" w:rsidP="009D767D">
      <w:pPr>
        <w:rPr>
          <w:rFonts w:ascii="ConduitITC TT" w:hAnsi="ConduitITC TT"/>
          <w:sz w:val="26"/>
          <w:szCs w:val="26"/>
        </w:rPr>
      </w:pPr>
      <w:r>
        <w:rPr>
          <w:rFonts w:ascii="ConduitITC TT" w:hAnsi="ConduitITC TT"/>
          <w:sz w:val="26"/>
          <w:szCs w:val="26"/>
        </w:rPr>
        <w:t>I</w:t>
      </w:r>
      <w:r w:rsidRPr="00E97793">
        <w:rPr>
          <w:rFonts w:ascii="ConduitITC TT" w:hAnsi="ConduitITC TT"/>
          <w:sz w:val="26"/>
          <w:szCs w:val="26"/>
        </w:rPr>
        <w:t>V.</w:t>
      </w:r>
      <w:r w:rsidRPr="00E97793">
        <w:rPr>
          <w:rFonts w:ascii="ConduitITC TT" w:hAnsi="ConduitITC TT"/>
          <w:sz w:val="26"/>
          <w:szCs w:val="26"/>
        </w:rPr>
        <w:tab/>
        <w:t>COMMUNICATIONS</w:t>
      </w:r>
    </w:p>
    <w:p w:rsidR="009D767D" w:rsidRDefault="009D767D" w:rsidP="009D767D">
      <w:pPr>
        <w:rPr>
          <w:rFonts w:ascii="ConduitITC TT" w:hAnsi="ConduitITC TT"/>
          <w:sz w:val="26"/>
          <w:szCs w:val="26"/>
        </w:rPr>
      </w:pPr>
    </w:p>
    <w:p w:rsidR="009D767D" w:rsidRPr="00A20159" w:rsidRDefault="009D767D" w:rsidP="009D767D">
      <w:pPr>
        <w:ind w:left="720"/>
        <w:jc w:val="both"/>
        <w:rPr>
          <w:szCs w:val="26"/>
        </w:rPr>
      </w:pPr>
      <w:r>
        <w:rPr>
          <w:rFonts w:ascii="ConduitITC TT" w:hAnsi="ConduitITC TT"/>
          <w:sz w:val="26"/>
          <w:szCs w:val="26"/>
        </w:rPr>
        <w:t xml:space="preserve">Chair Mark Hamm had no communications.  Deputy Director, </w:t>
      </w:r>
      <w:r w:rsidRPr="004B0475">
        <w:rPr>
          <w:rFonts w:ascii="ConduitITC TT" w:hAnsi="ConduitITC TT"/>
          <w:noProof/>
          <w:sz w:val="26"/>
          <w:szCs w:val="26"/>
        </w:rPr>
        <w:t>John</w:t>
      </w:r>
      <w:r>
        <w:rPr>
          <w:rFonts w:ascii="ConduitITC TT" w:hAnsi="ConduitITC TT"/>
          <w:sz w:val="26"/>
          <w:szCs w:val="26"/>
        </w:rPr>
        <w:t xml:space="preserve"> M. Sharp, deferred his time to the 9-1-1 Division Director, Brent Hawkinson, for sharing in the GSR.</w:t>
      </w:r>
    </w:p>
    <w:p w:rsidR="009D767D" w:rsidRPr="00F4237F" w:rsidRDefault="009D767D" w:rsidP="009D767D"/>
    <w:p w:rsidR="009D767D" w:rsidRPr="001714FF" w:rsidRDefault="009D767D" w:rsidP="009D767D">
      <w:pPr>
        <w:pStyle w:val="Heading5"/>
        <w:numPr>
          <w:ilvl w:val="0"/>
          <w:numId w:val="0"/>
        </w:numPr>
        <w:rPr>
          <w:szCs w:val="26"/>
        </w:rPr>
      </w:pPr>
      <w:r w:rsidRPr="00E50462">
        <w:rPr>
          <w:szCs w:val="26"/>
          <w:u w:val="none"/>
        </w:rPr>
        <w:t>V.</w:t>
      </w:r>
      <w:r w:rsidRPr="00E50462">
        <w:rPr>
          <w:szCs w:val="26"/>
          <w:u w:val="none"/>
        </w:rPr>
        <w:tab/>
      </w:r>
      <w:r w:rsidRPr="001714FF">
        <w:rPr>
          <w:szCs w:val="26"/>
        </w:rPr>
        <w:t>HEARING OF DELEGATIONS OR CITIZENS</w:t>
      </w:r>
    </w:p>
    <w:p w:rsidR="009D767D" w:rsidRPr="001714FF" w:rsidRDefault="009D767D" w:rsidP="009D767D">
      <w:pPr>
        <w:rPr>
          <w:rFonts w:ascii="ConduitITC TT" w:hAnsi="ConduitITC TT"/>
          <w:sz w:val="26"/>
          <w:szCs w:val="26"/>
          <w:u w:val="single"/>
        </w:rPr>
      </w:pPr>
      <w:r w:rsidRPr="001714FF">
        <w:rPr>
          <w:rFonts w:ascii="ConduitITC TT" w:hAnsi="ConduitITC TT"/>
          <w:sz w:val="26"/>
          <w:szCs w:val="26"/>
          <w:u w:val="single"/>
        </w:rPr>
        <w:t xml:space="preserve"> </w:t>
      </w:r>
    </w:p>
    <w:p w:rsidR="009D767D" w:rsidRDefault="009D767D" w:rsidP="009D767D">
      <w:pPr>
        <w:pStyle w:val="Heading5"/>
        <w:numPr>
          <w:ilvl w:val="0"/>
          <w:numId w:val="0"/>
        </w:numPr>
        <w:rPr>
          <w:szCs w:val="26"/>
          <w:u w:val="none"/>
        </w:rPr>
      </w:pPr>
      <w:r w:rsidRPr="001714FF">
        <w:rPr>
          <w:szCs w:val="26"/>
          <w:u w:val="none"/>
        </w:rPr>
        <w:tab/>
        <w:t>None</w:t>
      </w:r>
    </w:p>
    <w:p w:rsidR="009D767D" w:rsidRDefault="009D767D" w:rsidP="009D767D"/>
    <w:p w:rsidR="009D767D" w:rsidRPr="001714FF" w:rsidRDefault="009D767D" w:rsidP="009D767D">
      <w:pPr>
        <w:pStyle w:val="Heading5"/>
        <w:numPr>
          <w:ilvl w:val="0"/>
          <w:numId w:val="0"/>
        </w:numPr>
        <w:rPr>
          <w:szCs w:val="26"/>
        </w:rPr>
      </w:pPr>
      <w:r w:rsidRPr="00E50462">
        <w:rPr>
          <w:szCs w:val="26"/>
          <w:u w:val="none"/>
        </w:rPr>
        <w:t>VI.</w:t>
      </w:r>
      <w:r w:rsidRPr="00E50462">
        <w:rPr>
          <w:szCs w:val="26"/>
          <w:u w:val="none"/>
        </w:rPr>
        <w:tab/>
      </w:r>
      <w:r w:rsidRPr="001714FF">
        <w:rPr>
          <w:szCs w:val="26"/>
        </w:rPr>
        <w:t>CONSENT DOCKET</w:t>
      </w:r>
      <w:r w:rsidRPr="001714FF">
        <w:rPr>
          <w:szCs w:val="26"/>
          <w:u w:val="none"/>
        </w:rPr>
        <w:t xml:space="preserve"> (VI-A</w:t>
      </w:r>
      <w:r>
        <w:rPr>
          <w:szCs w:val="26"/>
          <w:u w:val="none"/>
        </w:rPr>
        <w:t>-VI-B)</w:t>
      </w:r>
    </w:p>
    <w:p w:rsidR="009D767D" w:rsidRPr="001714FF" w:rsidRDefault="009D767D" w:rsidP="009D767D">
      <w:pPr>
        <w:ind w:left="720"/>
        <w:jc w:val="both"/>
        <w:rPr>
          <w:rFonts w:ascii="ConduitITC TT" w:hAnsi="ConduitITC TT"/>
          <w:sz w:val="26"/>
          <w:szCs w:val="26"/>
        </w:rPr>
      </w:pPr>
    </w:p>
    <w:p w:rsidR="009D767D" w:rsidRDefault="009D767D" w:rsidP="009D767D">
      <w:pPr>
        <w:pStyle w:val="Heading4"/>
        <w:numPr>
          <w:ilvl w:val="0"/>
          <w:numId w:val="0"/>
        </w:numPr>
        <w:ind w:left="720"/>
        <w:jc w:val="both"/>
        <w:rPr>
          <w:rFonts w:eastAsiaTheme="minorEastAsia"/>
          <w:szCs w:val="26"/>
        </w:rPr>
      </w:pPr>
      <w:r>
        <w:rPr>
          <w:rFonts w:eastAsiaTheme="minorEastAsia"/>
          <w:szCs w:val="26"/>
          <w:u w:val="none"/>
        </w:rPr>
        <w:t xml:space="preserve">Chair Mark Hamm </w:t>
      </w:r>
      <w:r w:rsidRPr="001714FF">
        <w:rPr>
          <w:rFonts w:eastAsiaTheme="minorEastAsia"/>
          <w:szCs w:val="26"/>
          <w:u w:val="none"/>
        </w:rPr>
        <w:t>presented the Consent Docket and said staff recommended that item VI-</w:t>
      </w:r>
      <w:r>
        <w:rPr>
          <w:rFonts w:eastAsiaTheme="minorEastAsia"/>
          <w:szCs w:val="26"/>
          <w:u w:val="none"/>
        </w:rPr>
        <w:t xml:space="preserve">A-VI-B </w:t>
      </w:r>
      <w:r w:rsidRPr="004B0475">
        <w:rPr>
          <w:rFonts w:eastAsiaTheme="minorEastAsia"/>
          <w:noProof/>
          <w:szCs w:val="26"/>
          <w:u w:val="none"/>
        </w:rPr>
        <w:t>be</w:t>
      </w:r>
      <w:r w:rsidRPr="001714FF">
        <w:rPr>
          <w:rFonts w:eastAsiaTheme="minorEastAsia"/>
          <w:szCs w:val="26"/>
          <w:u w:val="none"/>
        </w:rPr>
        <w:t xml:space="preserve"> placed on the Consent Docket, and if this item that </w:t>
      </w:r>
      <w:r w:rsidRPr="004B0475">
        <w:rPr>
          <w:rFonts w:eastAsiaTheme="minorEastAsia"/>
          <w:noProof/>
          <w:szCs w:val="26"/>
          <w:u w:val="none"/>
        </w:rPr>
        <w:t>is proposed</w:t>
      </w:r>
      <w:r w:rsidRPr="001714FF">
        <w:rPr>
          <w:rFonts w:eastAsiaTheme="minorEastAsia"/>
          <w:szCs w:val="26"/>
          <w:u w:val="none"/>
        </w:rPr>
        <w:t xml:space="preserve"> does not meet with the approval of all Board Members, it will </w:t>
      </w:r>
      <w:r w:rsidRPr="004B0475">
        <w:rPr>
          <w:rFonts w:eastAsiaTheme="minorEastAsia"/>
          <w:noProof/>
          <w:szCs w:val="26"/>
          <w:u w:val="none"/>
        </w:rPr>
        <w:t>be heard</w:t>
      </w:r>
      <w:r w:rsidRPr="001714FF">
        <w:rPr>
          <w:rFonts w:eastAsiaTheme="minorEastAsia"/>
          <w:szCs w:val="26"/>
          <w:u w:val="none"/>
        </w:rPr>
        <w:t xml:space="preserve"> in regular order.</w:t>
      </w:r>
      <w:r w:rsidRPr="001714FF">
        <w:rPr>
          <w:rFonts w:eastAsiaTheme="minorEastAsia"/>
          <w:szCs w:val="26"/>
        </w:rPr>
        <w:t xml:space="preserve"> </w:t>
      </w:r>
    </w:p>
    <w:p w:rsidR="009D767D" w:rsidRDefault="009D767D" w:rsidP="009D767D">
      <w:pPr>
        <w:rPr>
          <w:rFonts w:eastAsiaTheme="minorEastAsia"/>
        </w:rPr>
      </w:pPr>
    </w:p>
    <w:p w:rsidR="009D767D" w:rsidRDefault="009D767D" w:rsidP="009D767D">
      <w:pPr>
        <w:tabs>
          <w:tab w:val="left" w:pos="1440"/>
        </w:tabs>
        <w:ind w:left="720"/>
        <w:rPr>
          <w:rFonts w:ascii="ConduitITC TT" w:hAnsi="ConduitITC TT"/>
          <w:sz w:val="26"/>
          <w:szCs w:val="26"/>
        </w:rPr>
      </w:pPr>
      <w:r>
        <w:rPr>
          <w:rFonts w:ascii="ConduitITC TT" w:hAnsi="ConduitITC TT"/>
          <w:sz w:val="26"/>
          <w:szCs w:val="26"/>
        </w:rPr>
        <w:t>VI-A</w:t>
      </w:r>
      <w:r>
        <w:rPr>
          <w:rFonts w:ascii="ConduitITC TT" w:hAnsi="ConduitITC TT"/>
          <w:sz w:val="26"/>
          <w:szCs w:val="26"/>
        </w:rPr>
        <w:tab/>
        <w:t xml:space="preserve">  </w:t>
      </w:r>
      <w:r w:rsidRPr="002F2C87">
        <w:rPr>
          <w:rFonts w:ascii="ConduitITC TT" w:hAnsi="ConduitITC TT"/>
          <w:sz w:val="26"/>
          <w:szCs w:val="26"/>
        </w:rPr>
        <w:t>FINANCE REPORT</w:t>
      </w:r>
      <w:r>
        <w:rPr>
          <w:rFonts w:ascii="ConduitITC TT" w:hAnsi="ConduitITC TT"/>
          <w:sz w:val="26"/>
          <w:szCs w:val="26"/>
        </w:rPr>
        <w:t>- DECEMBER 2017 CLAIMS</w:t>
      </w:r>
    </w:p>
    <w:p w:rsidR="009D767D" w:rsidRDefault="009D767D" w:rsidP="009D767D">
      <w:pPr>
        <w:tabs>
          <w:tab w:val="left" w:pos="810"/>
          <w:tab w:val="left" w:pos="9317"/>
        </w:tabs>
        <w:ind w:left="1530" w:right="-43" w:hanging="810"/>
        <w:jc w:val="both"/>
        <w:rPr>
          <w:rFonts w:ascii="ConduitITC TT" w:hAnsi="ConduitITC TT"/>
          <w:sz w:val="26"/>
          <w:szCs w:val="26"/>
        </w:rPr>
      </w:pPr>
      <w:r w:rsidRPr="00843FA0">
        <w:rPr>
          <w:rFonts w:ascii="ConduitITC TT" w:hAnsi="ConduitITC TT"/>
          <w:sz w:val="26"/>
          <w:szCs w:val="26"/>
        </w:rPr>
        <w:t>VI-B</w:t>
      </w:r>
      <w:r w:rsidRPr="00843FA0">
        <w:rPr>
          <w:rFonts w:ascii="ConduitITC TT" w:hAnsi="ConduitITC TT"/>
          <w:sz w:val="26"/>
          <w:szCs w:val="26"/>
        </w:rPr>
        <w:tab/>
      </w:r>
      <w:r>
        <w:rPr>
          <w:rFonts w:ascii="ConduitITC TT" w:hAnsi="ConduitITC TT"/>
          <w:sz w:val="26"/>
          <w:szCs w:val="26"/>
        </w:rPr>
        <w:t xml:space="preserve">APPOINTMENT OF OKLAHOMA 9-1-1 MANAGEMENT AUTHORITY BOARD MEMBER </w:t>
      </w:r>
    </w:p>
    <w:p w:rsidR="009D767D" w:rsidRPr="000220AA" w:rsidRDefault="009D767D" w:rsidP="009D767D">
      <w:pPr>
        <w:rPr>
          <w:rFonts w:eastAsiaTheme="minorEastAsia"/>
        </w:rPr>
      </w:pPr>
    </w:p>
    <w:p w:rsidR="009D767D" w:rsidRDefault="009D767D" w:rsidP="009D767D">
      <w:pPr>
        <w:tabs>
          <w:tab w:val="left" w:pos="720"/>
        </w:tabs>
        <w:ind w:left="720"/>
        <w:jc w:val="both"/>
        <w:rPr>
          <w:rFonts w:ascii="ConduitITC TT" w:eastAsiaTheme="minorHAnsi" w:hAnsi="ConduitITC TT" w:cstheme="minorBidi"/>
          <w:sz w:val="26"/>
          <w:szCs w:val="26"/>
        </w:rPr>
        <w:sectPr w:rsidR="009D767D" w:rsidSect="00267D91">
          <w:footerReference w:type="default" r:id="rId19"/>
          <w:pgSz w:w="12240" w:h="15840"/>
          <w:pgMar w:top="504" w:right="1440" w:bottom="504" w:left="1440" w:header="720" w:footer="720" w:gutter="0"/>
          <w:cols w:space="720"/>
          <w:docGrid w:linePitch="360"/>
        </w:sectPr>
      </w:pPr>
    </w:p>
    <w:p w:rsidR="009D767D" w:rsidRDefault="009D767D" w:rsidP="009D767D">
      <w:pPr>
        <w:tabs>
          <w:tab w:val="left" w:pos="720"/>
        </w:tabs>
        <w:ind w:left="720"/>
        <w:jc w:val="both"/>
        <w:rPr>
          <w:rFonts w:ascii="ConduitITC TT" w:hAnsi="ConduitITC TT"/>
          <w:sz w:val="26"/>
          <w:szCs w:val="26"/>
        </w:rPr>
      </w:pPr>
      <w:r>
        <w:rPr>
          <w:rFonts w:ascii="ConduitITC TT" w:eastAsiaTheme="minorHAnsi" w:hAnsi="ConduitITC TT" w:cstheme="minorBidi"/>
          <w:sz w:val="26"/>
          <w:szCs w:val="26"/>
        </w:rPr>
        <w:lastRenderedPageBreak/>
        <w:t xml:space="preserve">Chair Mark Hamm </w:t>
      </w:r>
      <w:r w:rsidRPr="001714FF">
        <w:rPr>
          <w:rFonts w:ascii="ConduitITC TT" w:eastAsiaTheme="minorHAnsi" w:hAnsi="ConduitITC TT" w:cstheme="minorBidi"/>
          <w:sz w:val="26"/>
          <w:szCs w:val="26"/>
        </w:rPr>
        <w:t xml:space="preserve">reported that there was an Amendment to the </w:t>
      </w:r>
      <w:r>
        <w:rPr>
          <w:rFonts w:ascii="ConduitITC TT" w:eastAsiaTheme="minorHAnsi" w:hAnsi="ConduitITC TT" w:cstheme="minorBidi"/>
          <w:sz w:val="26"/>
          <w:szCs w:val="26"/>
        </w:rPr>
        <w:t xml:space="preserve">December </w:t>
      </w:r>
      <w:r w:rsidRPr="001714FF">
        <w:rPr>
          <w:rFonts w:ascii="ConduitITC TT" w:eastAsiaTheme="minorHAnsi" w:hAnsi="ConduitITC TT" w:cstheme="minorBidi"/>
          <w:sz w:val="26"/>
          <w:szCs w:val="26"/>
        </w:rPr>
        <w:t xml:space="preserve">2017 Claims List </w:t>
      </w:r>
      <w:r w:rsidRPr="004B0475">
        <w:rPr>
          <w:rFonts w:ascii="ConduitITC TT" w:eastAsiaTheme="minorHAnsi" w:hAnsi="ConduitITC TT" w:cstheme="minorBidi"/>
          <w:noProof/>
          <w:sz w:val="26"/>
          <w:szCs w:val="26"/>
        </w:rPr>
        <w:t>in the amount of</w:t>
      </w:r>
      <w:r w:rsidRPr="001714FF">
        <w:rPr>
          <w:rFonts w:ascii="ConduitITC TT" w:eastAsiaTheme="minorHAnsi" w:hAnsi="ConduitITC TT" w:cstheme="minorBidi"/>
          <w:sz w:val="26"/>
          <w:szCs w:val="26"/>
        </w:rPr>
        <w:t xml:space="preserve"> $</w:t>
      </w:r>
      <w:r>
        <w:rPr>
          <w:rFonts w:ascii="ConduitITC TT" w:hAnsi="ConduitITC TT"/>
          <w:sz w:val="26"/>
          <w:szCs w:val="26"/>
        </w:rPr>
        <w:t>13,312.15</w:t>
      </w:r>
      <w:r w:rsidRPr="001714FF">
        <w:rPr>
          <w:rFonts w:ascii="ConduitITC TT" w:eastAsiaTheme="minorHAnsi" w:hAnsi="ConduitITC TT" w:cstheme="minorBidi"/>
          <w:sz w:val="26"/>
          <w:szCs w:val="26"/>
        </w:rPr>
        <w:t xml:space="preserve"> increasing the Claims List from $</w:t>
      </w:r>
      <w:r>
        <w:rPr>
          <w:rFonts w:ascii="ConduitITC TT" w:eastAsiaTheme="minorHAnsi" w:hAnsi="ConduitITC TT" w:cstheme="minorBidi"/>
          <w:sz w:val="26"/>
          <w:szCs w:val="26"/>
        </w:rPr>
        <w:t>260,543.04</w:t>
      </w:r>
      <w:r w:rsidRPr="001714FF">
        <w:rPr>
          <w:rFonts w:ascii="ConduitITC TT" w:hAnsi="ConduitITC TT"/>
          <w:sz w:val="26"/>
          <w:szCs w:val="26"/>
        </w:rPr>
        <w:t xml:space="preserve"> </w:t>
      </w:r>
      <w:r w:rsidRPr="001714FF">
        <w:rPr>
          <w:rFonts w:ascii="ConduitITC TT" w:eastAsiaTheme="minorHAnsi" w:hAnsi="ConduitITC TT" w:cstheme="minorBidi"/>
          <w:sz w:val="26"/>
          <w:szCs w:val="26"/>
        </w:rPr>
        <w:t>as previously reported in Item VI-A to $</w:t>
      </w:r>
      <w:r>
        <w:rPr>
          <w:rFonts w:ascii="ConduitITC TT" w:eastAsiaTheme="minorHAnsi" w:hAnsi="ConduitITC TT" w:cstheme="minorBidi"/>
          <w:sz w:val="26"/>
          <w:szCs w:val="26"/>
        </w:rPr>
        <w:t>273,855.19</w:t>
      </w:r>
      <w:r w:rsidRPr="001714FF">
        <w:rPr>
          <w:rFonts w:ascii="ConduitITC TT" w:eastAsiaTheme="minorHAnsi" w:hAnsi="ConduitITC TT" w:cstheme="minorBidi"/>
          <w:sz w:val="26"/>
          <w:szCs w:val="26"/>
        </w:rPr>
        <w:t xml:space="preserve">. </w:t>
      </w:r>
      <w:r>
        <w:rPr>
          <w:rFonts w:ascii="ConduitITC TT" w:eastAsiaTheme="minorHAnsi" w:hAnsi="ConduitITC TT" w:cstheme="minorBidi"/>
          <w:sz w:val="26"/>
          <w:szCs w:val="26"/>
        </w:rPr>
        <w:t>H</w:t>
      </w:r>
      <w:r w:rsidRPr="001714FF">
        <w:rPr>
          <w:rFonts w:ascii="ConduitITC TT" w:eastAsiaTheme="minorHAnsi" w:hAnsi="ConduitITC TT" w:cstheme="minorBidi"/>
          <w:sz w:val="26"/>
          <w:szCs w:val="26"/>
        </w:rPr>
        <w:t xml:space="preserve">e said the </w:t>
      </w:r>
      <w:r>
        <w:rPr>
          <w:rFonts w:ascii="ConduitITC TT" w:eastAsiaTheme="minorHAnsi" w:hAnsi="ConduitITC TT" w:cstheme="minorBidi"/>
          <w:sz w:val="26"/>
          <w:szCs w:val="26"/>
        </w:rPr>
        <w:t>December</w:t>
      </w:r>
      <w:r w:rsidRPr="001714FF">
        <w:rPr>
          <w:rFonts w:ascii="ConduitITC TT" w:eastAsiaTheme="minorHAnsi" w:hAnsi="ConduitITC TT" w:cstheme="minorBidi"/>
          <w:sz w:val="26"/>
          <w:szCs w:val="26"/>
        </w:rPr>
        <w:t xml:space="preserve"> Amended Claims List should </w:t>
      </w:r>
      <w:r w:rsidRPr="004B0475">
        <w:rPr>
          <w:rFonts w:ascii="ConduitITC TT" w:eastAsiaTheme="minorHAnsi" w:hAnsi="ConduitITC TT" w:cstheme="minorBidi"/>
          <w:noProof/>
          <w:sz w:val="26"/>
          <w:szCs w:val="26"/>
        </w:rPr>
        <w:t>be considered</w:t>
      </w:r>
      <w:r w:rsidRPr="001714FF">
        <w:rPr>
          <w:rFonts w:ascii="ConduitITC TT" w:eastAsiaTheme="minorHAnsi" w:hAnsi="ConduitITC TT" w:cstheme="minorBidi"/>
          <w:sz w:val="26"/>
          <w:szCs w:val="26"/>
        </w:rPr>
        <w:t xml:space="preserve"> when accepting the finance report and approving payment of the </w:t>
      </w:r>
      <w:r>
        <w:rPr>
          <w:rFonts w:ascii="ConduitITC TT" w:eastAsiaTheme="minorHAnsi" w:hAnsi="ConduitITC TT" w:cstheme="minorBidi"/>
          <w:sz w:val="26"/>
          <w:szCs w:val="26"/>
        </w:rPr>
        <w:t>December</w:t>
      </w:r>
      <w:r w:rsidRPr="001714FF">
        <w:rPr>
          <w:rFonts w:ascii="ConduitITC TT" w:eastAsiaTheme="minorHAnsi" w:hAnsi="ConduitITC TT" w:cstheme="minorBidi"/>
          <w:sz w:val="26"/>
          <w:szCs w:val="26"/>
        </w:rPr>
        <w:t xml:space="preserve"> claims against the Association.</w:t>
      </w:r>
      <w:r>
        <w:rPr>
          <w:rFonts w:ascii="ConduitITC TT" w:eastAsiaTheme="minorHAnsi" w:hAnsi="ConduitITC TT" w:cstheme="minorBidi"/>
          <w:sz w:val="26"/>
          <w:szCs w:val="26"/>
        </w:rPr>
        <w:t xml:space="preserve">  </w:t>
      </w:r>
      <w:r w:rsidRPr="001714FF">
        <w:rPr>
          <w:rFonts w:ascii="ConduitITC TT" w:hAnsi="ConduitITC TT"/>
          <w:sz w:val="26"/>
          <w:szCs w:val="26"/>
        </w:rPr>
        <w:t xml:space="preserve">Director </w:t>
      </w:r>
      <w:r>
        <w:rPr>
          <w:rFonts w:ascii="ConduitITC TT" w:hAnsi="ConduitITC TT"/>
          <w:sz w:val="26"/>
          <w:szCs w:val="26"/>
        </w:rPr>
        <w:t>John Brown</w:t>
      </w:r>
      <w:r w:rsidRPr="001714FF">
        <w:rPr>
          <w:rFonts w:ascii="ConduitITC TT" w:hAnsi="ConduitITC TT"/>
          <w:sz w:val="26"/>
          <w:szCs w:val="26"/>
        </w:rPr>
        <w:t xml:space="preserve"> made a motion to place items VI-A</w:t>
      </w:r>
      <w:r>
        <w:rPr>
          <w:rFonts w:ascii="ConduitITC TT" w:hAnsi="ConduitITC TT"/>
          <w:sz w:val="26"/>
          <w:szCs w:val="26"/>
        </w:rPr>
        <w:t xml:space="preserve">-VI-B </w:t>
      </w:r>
      <w:r w:rsidRPr="001714FF">
        <w:rPr>
          <w:rFonts w:ascii="ConduitITC TT" w:hAnsi="ConduitITC TT"/>
          <w:sz w:val="26"/>
          <w:szCs w:val="26"/>
        </w:rPr>
        <w:t xml:space="preserve">on the Consent Docket and approve or acknowledge this item, subject to any conditions included in the item and the Amendment to the </w:t>
      </w:r>
      <w:r>
        <w:rPr>
          <w:rFonts w:ascii="ConduitITC TT" w:hAnsi="ConduitITC TT"/>
          <w:sz w:val="26"/>
          <w:szCs w:val="26"/>
        </w:rPr>
        <w:t>December</w:t>
      </w:r>
      <w:r w:rsidRPr="001714FF">
        <w:rPr>
          <w:rFonts w:ascii="ConduitITC TT" w:hAnsi="ConduitITC TT"/>
          <w:sz w:val="26"/>
          <w:szCs w:val="26"/>
        </w:rPr>
        <w:t xml:space="preserve"> claims. Director </w:t>
      </w:r>
      <w:r>
        <w:rPr>
          <w:rFonts w:ascii="ConduitITC TT" w:hAnsi="ConduitITC TT"/>
          <w:sz w:val="26"/>
          <w:szCs w:val="26"/>
        </w:rPr>
        <w:t>Ray Koehler</w:t>
      </w:r>
      <w:r w:rsidRPr="001714FF">
        <w:rPr>
          <w:rFonts w:ascii="ConduitITC TT" w:hAnsi="ConduitITC TT"/>
          <w:sz w:val="26"/>
          <w:szCs w:val="26"/>
        </w:rPr>
        <w:t xml:space="preserve"> seconded t</w:t>
      </w:r>
      <w:r>
        <w:rPr>
          <w:rFonts w:ascii="ConduitITC TT" w:hAnsi="ConduitITC TT"/>
          <w:sz w:val="26"/>
          <w:szCs w:val="26"/>
        </w:rPr>
        <w:t>he motion.  The motion carried.</w:t>
      </w:r>
    </w:p>
    <w:p w:rsidR="009D767D" w:rsidRDefault="009D767D" w:rsidP="009D767D">
      <w:pPr>
        <w:tabs>
          <w:tab w:val="left" w:pos="720"/>
        </w:tabs>
        <w:ind w:left="720"/>
        <w:jc w:val="both"/>
        <w:rPr>
          <w:rFonts w:ascii="ConduitITC TT" w:hAnsi="ConduitITC TT"/>
          <w:sz w:val="26"/>
          <w:szCs w:val="26"/>
        </w:rPr>
      </w:pPr>
    </w:p>
    <w:p w:rsidR="009D767D" w:rsidRPr="00753596" w:rsidRDefault="009D767D" w:rsidP="009D767D">
      <w:pPr>
        <w:pStyle w:val="Heading5"/>
        <w:numPr>
          <w:ilvl w:val="0"/>
          <w:numId w:val="0"/>
        </w:numPr>
        <w:rPr>
          <w:szCs w:val="26"/>
          <w:u w:val="none"/>
        </w:rPr>
      </w:pPr>
      <w:r w:rsidRPr="00E50462">
        <w:rPr>
          <w:szCs w:val="26"/>
          <w:u w:val="none"/>
        </w:rPr>
        <w:t>VII.</w:t>
      </w:r>
      <w:r w:rsidRPr="00E50462">
        <w:rPr>
          <w:szCs w:val="26"/>
          <w:u w:val="none"/>
        </w:rPr>
        <w:tab/>
      </w:r>
      <w:r>
        <w:t xml:space="preserve">ITEM REQUIRING INDIVIDUAL ACTION </w:t>
      </w:r>
      <w:r w:rsidRPr="004B0475">
        <w:rPr>
          <w:noProof/>
        </w:rPr>
        <w:t>AND/OR</w:t>
      </w:r>
      <w:r>
        <w:t xml:space="preserve"> DISCUSSION </w:t>
      </w:r>
    </w:p>
    <w:p w:rsidR="009D767D" w:rsidRDefault="009D767D" w:rsidP="009D767D">
      <w:pPr>
        <w:rPr>
          <w:sz w:val="22"/>
          <w:szCs w:val="22"/>
        </w:rPr>
      </w:pPr>
    </w:p>
    <w:p w:rsidR="009D767D" w:rsidRDefault="009D767D" w:rsidP="009D767D">
      <w:pPr>
        <w:ind w:left="720"/>
        <w:jc w:val="both"/>
        <w:rPr>
          <w:rFonts w:ascii="ConduitITC TT" w:hAnsi="ConduitITC TT"/>
          <w:sz w:val="26"/>
          <w:szCs w:val="26"/>
        </w:rPr>
      </w:pPr>
      <w:r>
        <w:rPr>
          <w:rFonts w:ascii="ConduitITC TT" w:hAnsi="ConduitITC TT"/>
          <w:sz w:val="26"/>
          <w:szCs w:val="26"/>
        </w:rPr>
        <w:t>VII-A 9-1-1 FUND BALANCE</w:t>
      </w:r>
    </w:p>
    <w:p w:rsidR="009D767D" w:rsidRDefault="009D767D" w:rsidP="009D767D">
      <w:pPr>
        <w:ind w:left="720"/>
        <w:jc w:val="both"/>
        <w:rPr>
          <w:rFonts w:ascii="ConduitITC TT" w:hAnsi="ConduitITC TT"/>
          <w:sz w:val="26"/>
          <w:szCs w:val="26"/>
        </w:rPr>
      </w:pPr>
    </w:p>
    <w:p w:rsidR="009D767D" w:rsidRDefault="009D767D" w:rsidP="009D767D">
      <w:pPr>
        <w:ind w:left="720"/>
        <w:jc w:val="both"/>
        <w:rPr>
          <w:rFonts w:ascii="ConduitITC TT" w:hAnsi="ConduitITC TT"/>
          <w:sz w:val="26"/>
          <w:szCs w:val="26"/>
        </w:rPr>
        <w:sectPr w:rsidR="009D767D" w:rsidSect="00267D91">
          <w:footerReference w:type="default" r:id="rId20"/>
          <w:pgSz w:w="12240" w:h="15840"/>
          <w:pgMar w:top="504" w:right="1440" w:bottom="504" w:left="1440" w:header="720" w:footer="720" w:gutter="0"/>
          <w:cols w:space="720"/>
          <w:docGrid w:linePitch="360"/>
        </w:sectPr>
      </w:pPr>
      <w:r w:rsidRPr="004B0475">
        <w:rPr>
          <w:rFonts w:ascii="ConduitITC TT" w:hAnsi="ConduitITC TT"/>
          <w:noProof/>
          <w:sz w:val="26"/>
          <w:szCs w:val="26"/>
        </w:rPr>
        <w:t>9-1-1 Division Director Brent Hawkinson introduced the discussion item by reading the information listed on the agenda which outlines how and what portion 9-1-1 ACOG receives of the 9-1-1 wireline, wireless, VoIP and pre-paid wireless fees.</w:t>
      </w:r>
      <w:r>
        <w:rPr>
          <w:rFonts w:ascii="ConduitITC TT" w:hAnsi="ConduitITC TT"/>
          <w:noProof/>
          <w:sz w:val="26"/>
          <w:szCs w:val="26"/>
        </w:rPr>
        <w:t xml:space="preserve">  Also </w:t>
      </w:r>
      <w:r w:rsidRPr="004B0475">
        <w:rPr>
          <w:rFonts w:ascii="ConduitITC TT" w:hAnsi="ConduitITC TT"/>
          <w:noProof/>
          <w:sz w:val="26"/>
          <w:szCs w:val="26"/>
        </w:rPr>
        <w:t>incl</w:t>
      </w:r>
      <w:r>
        <w:rPr>
          <w:rFonts w:ascii="ConduitITC TT" w:hAnsi="ConduitITC TT"/>
          <w:noProof/>
          <w:sz w:val="26"/>
          <w:szCs w:val="26"/>
        </w:rPr>
        <w:t>u</w:t>
      </w:r>
      <w:r w:rsidRPr="004B0475">
        <w:rPr>
          <w:rFonts w:ascii="ConduitITC TT" w:hAnsi="ConduitITC TT"/>
          <w:noProof/>
          <w:sz w:val="26"/>
          <w:szCs w:val="26"/>
        </w:rPr>
        <w:t>ded</w:t>
      </w:r>
      <w:r>
        <w:rPr>
          <w:rFonts w:ascii="ConduitITC TT" w:hAnsi="ConduitITC TT"/>
          <w:noProof/>
          <w:sz w:val="26"/>
          <w:szCs w:val="26"/>
        </w:rPr>
        <w:t xml:space="preserve"> was </w:t>
      </w:r>
      <w:r w:rsidRPr="004B0475">
        <w:rPr>
          <w:rFonts w:ascii="ConduitITC TT" w:hAnsi="ConduitITC TT"/>
          <w:noProof/>
          <w:sz w:val="26"/>
          <w:szCs w:val="26"/>
        </w:rPr>
        <w:t>information regarding O.S. Title 63 and the recent increase in the fees which is resulting in a .17 to .185 cent increase to the original .50 cents which 9-1-1 ACOG did not request and currently does not budget for use.</w:t>
      </w:r>
      <w:r>
        <w:rPr>
          <w:rFonts w:ascii="ConduitITC TT" w:hAnsi="ConduitITC TT"/>
          <w:sz w:val="26"/>
          <w:szCs w:val="26"/>
        </w:rPr>
        <w:t xml:space="preserve">  Director Matt Dukes acknowledged Chair Hamm and requested to provide further explanation for the discussion item.  He proceeded to detail that 9-1-1 ACOG is currently sitting on a two-million-dollar fund balance and the City of Midwest City and 9-1-1 ACOG have been in communication along with the Midwest City Emergency Management regarding having the additional funds returned to the City.  He mentioned several council members have also mentioned to him regarding having some of the funds returned to the member entities.  Today during an Executive Session there were conversations regarding the matter.  He said 20-million-dollars is a lot of money and he knows each of the respective jurisdictions could use some of that money back.  He feels the monies need to </w:t>
      </w:r>
      <w:r w:rsidRPr="004B0475">
        <w:rPr>
          <w:rFonts w:ascii="ConduitITC TT" w:hAnsi="ConduitITC TT"/>
          <w:noProof/>
          <w:sz w:val="26"/>
          <w:szCs w:val="26"/>
        </w:rPr>
        <w:t>be returned</w:t>
      </w:r>
      <w:r>
        <w:rPr>
          <w:rFonts w:ascii="ConduitITC TT" w:hAnsi="ConduitITC TT"/>
          <w:sz w:val="26"/>
          <w:szCs w:val="26"/>
        </w:rPr>
        <w:t xml:space="preserve"> to the PSAPs.  Director Cleveland asked he clarify the amount and he stated he misspoke when he said two-million-dollars, </w:t>
      </w:r>
      <w:r w:rsidRPr="004B0475">
        <w:rPr>
          <w:rFonts w:ascii="ConduitITC TT" w:hAnsi="ConduitITC TT"/>
          <w:noProof/>
          <w:sz w:val="26"/>
          <w:szCs w:val="26"/>
        </w:rPr>
        <w:t>and</w:t>
      </w:r>
      <w:r>
        <w:rPr>
          <w:rFonts w:ascii="ConduitITC TT" w:hAnsi="ConduitITC TT"/>
          <w:sz w:val="26"/>
          <w:szCs w:val="26"/>
        </w:rPr>
        <w:t xml:space="preserve"> it is a 20-million-dollar balance, </w:t>
      </w:r>
      <w:r w:rsidRPr="004B0475">
        <w:rPr>
          <w:rFonts w:ascii="ConduitITC TT" w:hAnsi="ConduitITC TT"/>
          <w:noProof/>
          <w:sz w:val="26"/>
          <w:szCs w:val="26"/>
        </w:rPr>
        <w:t>and</w:t>
      </w:r>
      <w:r>
        <w:rPr>
          <w:rFonts w:ascii="ConduitITC TT" w:hAnsi="ConduitITC TT"/>
          <w:sz w:val="26"/>
          <w:szCs w:val="26"/>
        </w:rPr>
        <w:t xml:space="preserve"> it is almost 21-million-dollars as we sit.  Again, he said Midwest City had very informative discussions with 9-1-1 ACOG though his council has not approved the 9-1-1 Fee Assignment Resolution to assign the fees to 9-1-1 ACOG until this matter </w:t>
      </w:r>
      <w:r w:rsidRPr="004B0475">
        <w:rPr>
          <w:rFonts w:ascii="ConduitITC TT" w:hAnsi="ConduitITC TT"/>
          <w:noProof/>
          <w:sz w:val="26"/>
          <w:szCs w:val="26"/>
        </w:rPr>
        <w:t>is resolved</w:t>
      </w:r>
      <w:r>
        <w:rPr>
          <w:rFonts w:ascii="ConduitITC TT" w:hAnsi="ConduitITC TT"/>
          <w:sz w:val="26"/>
          <w:szCs w:val="26"/>
        </w:rPr>
        <w:t xml:space="preserve">.  Director Dukes confirmed they are the entity that requested this item </w:t>
      </w:r>
      <w:r w:rsidRPr="004B0475">
        <w:rPr>
          <w:rFonts w:ascii="ConduitITC TT" w:hAnsi="ConduitITC TT"/>
          <w:noProof/>
          <w:sz w:val="26"/>
          <w:szCs w:val="26"/>
        </w:rPr>
        <w:t>be placed</w:t>
      </w:r>
      <w:r>
        <w:rPr>
          <w:rFonts w:ascii="ConduitITC TT" w:hAnsi="ConduitITC TT"/>
          <w:sz w:val="26"/>
          <w:szCs w:val="26"/>
        </w:rPr>
        <w:t xml:space="preserve"> on the agenda for discussion and we are currently in negotiations with 9-1-1 ACOG staff to be coming back to you with a recommendation that a portion of the money </w:t>
      </w:r>
      <w:r>
        <w:rPr>
          <w:rFonts w:ascii="ConduitITC TT" w:hAnsi="ConduitITC TT"/>
          <w:noProof/>
          <w:sz w:val="26"/>
          <w:szCs w:val="26"/>
        </w:rPr>
        <w:t>is</w:t>
      </w:r>
      <w:r>
        <w:rPr>
          <w:rFonts w:ascii="ConduitITC TT" w:hAnsi="ConduitITC TT"/>
          <w:sz w:val="26"/>
          <w:szCs w:val="26"/>
        </w:rPr>
        <w:t xml:space="preserve"> refunded back to the entities to be used as the Statue requires.  He concluded with saying this is the background and it is a significant amount of money for Midwest City, </w:t>
      </w:r>
      <w:r w:rsidRPr="004B0475">
        <w:rPr>
          <w:rFonts w:ascii="ConduitITC TT" w:hAnsi="ConduitITC TT"/>
          <w:noProof/>
          <w:sz w:val="26"/>
          <w:szCs w:val="26"/>
        </w:rPr>
        <w:t>and</w:t>
      </w:r>
      <w:r>
        <w:rPr>
          <w:rFonts w:ascii="ConduitITC TT" w:hAnsi="ConduitITC TT"/>
          <w:sz w:val="26"/>
          <w:szCs w:val="26"/>
        </w:rPr>
        <w:t xml:space="preserve"> it will be for your communities as well.  Director Cleveland requested to know how this fund balance has accumulated over the years and two if the fund balance was to be split up to clarify if it would only go to equipment and not to </w:t>
      </w:r>
      <w:r w:rsidRPr="004B0475">
        <w:rPr>
          <w:rFonts w:ascii="ConduitITC TT" w:hAnsi="ConduitITC TT"/>
          <w:noProof/>
          <w:sz w:val="26"/>
          <w:szCs w:val="26"/>
        </w:rPr>
        <w:t>personnel</w:t>
      </w:r>
      <w:r>
        <w:rPr>
          <w:rFonts w:ascii="ConduitITC TT" w:hAnsi="ConduitITC TT"/>
          <w:sz w:val="26"/>
          <w:szCs w:val="26"/>
        </w:rPr>
        <w:t xml:space="preserve"> or general revenue.  9-1-1 Division Director Brent Hawkinson responded that State Statute is vague, and the last act was built on or taken from the wireline act, </w:t>
      </w:r>
      <w:r w:rsidRPr="004B0475">
        <w:rPr>
          <w:rFonts w:ascii="ConduitITC TT" w:hAnsi="ConduitITC TT"/>
          <w:noProof/>
          <w:sz w:val="26"/>
          <w:szCs w:val="26"/>
        </w:rPr>
        <w:t>and</w:t>
      </w:r>
      <w:r>
        <w:rPr>
          <w:rFonts w:ascii="ConduitITC TT" w:hAnsi="ConduitITC TT"/>
          <w:sz w:val="26"/>
          <w:szCs w:val="26"/>
        </w:rPr>
        <w:t xml:space="preserve"> so that is still vague.  It is 9-1-1 equipment, services and operation and how many of the entities look at operations, that is </w:t>
      </w:r>
      <w:r w:rsidRPr="004B0475">
        <w:rPr>
          <w:rFonts w:ascii="ConduitITC TT" w:hAnsi="ConduitITC TT"/>
          <w:noProof/>
          <w:sz w:val="26"/>
          <w:szCs w:val="26"/>
        </w:rPr>
        <w:t>personnel</w:t>
      </w:r>
      <w:r>
        <w:rPr>
          <w:rFonts w:ascii="ConduitITC TT" w:hAnsi="ConduitITC TT"/>
          <w:sz w:val="26"/>
          <w:szCs w:val="26"/>
        </w:rPr>
        <w:t xml:space="preserve">.  AS far as oversight, he doesn’t know that there is as far as holding those agencies accountable </w:t>
      </w:r>
      <w:r w:rsidRPr="004B0475">
        <w:rPr>
          <w:rFonts w:ascii="ConduitITC TT" w:hAnsi="ConduitITC TT"/>
          <w:noProof/>
          <w:sz w:val="26"/>
          <w:szCs w:val="26"/>
        </w:rPr>
        <w:t>as</w:t>
      </w:r>
      <w:r>
        <w:rPr>
          <w:rFonts w:ascii="ConduitITC TT" w:hAnsi="ConduitITC TT"/>
          <w:noProof/>
          <w:sz w:val="26"/>
          <w:szCs w:val="26"/>
        </w:rPr>
        <w:t xml:space="preserve"> for</w:t>
      </w:r>
      <w:r>
        <w:rPr>
          <w:rFonts w:ascii="ConduitITC TT" w:hAnsi="ConduitITC TT"/>
          <w:sz w:val="26"/>
          <w:szCs w:val="26"/>
        </w:rPr>
        <w:t xml:space="preserve"> how those funds </w:t>
      </w:r>
      <w:r w:rsidRPr="004B0475">
        <w:rPr>
          <w:rFonts w:ascii="ConduitITC TT" w:hAnsi="ConduitITC TT"/>
          <w:noProof/>
          <w:sz w:val="26"/>
          <w:szCs w:val="26"/>
        </w:rPr>
        <w:t>are spent</w:t>
      </w:r>
      <w:r>
        <w:rPr>
          <w:rFonts w:ascii="ConduitITC TT" w:hAnsi="ConduitITC TT"/>
          <w:sz w:val="26"/>
          <w:szCs w:val="26"/>
        </w:rPr>
        <w:t xml:space="preserve">.  As Midwest City has indicated, their intent to be for 9-1-1 equipment, services and operations and would include Computer Aided Dispatch equipment which 9-1-1 ACOG does not procure on behalf of its members or </w:t>
      </w:r>
    </w:p>
    <w:p w:rsidR="009D767D" w:rsidRDefault="009D767D" w:rsidP="009D767D">
      <w:pPr>
        <w:ind w:left="720"/>
        <w:jc w:val="both"/>
        <w:rPr>
          <w:rFonts w:ascii="ConduitITC TT" w:hAnsi="ConduitITC TT"/>
          <w:sz w:val="26"/>
          <w:szCs w:val="26"/>
        </w:rPr>
        <w:sectPr w:rsidR="009D767D" w:rsidSect="00267D91">
          <w:footerReference w:type="default" r:id="rId21"/>
          <w:pgSz w:w="12240" w:h="15840"/>
          <w:pgMar w:top="504" w:right="1440" w:bottom="504" w:left="1440" w:header="720" w:footer="720" w:gutter="0"/>
          <w:cols w:space="720"/>
          <w:docGrid w:linePitch="360"/>
        </w:sectPr>
      </w:pPr>
      <w:r w:rsidRPr="004B0475">
        <w:rPr>
          <w:rFonts w:ascii="ConduitITC TT" w:hAnsi="ConduitITC TT"/>
          <w:noProof/>
          <w:sz w:val="26"/>
          <w:szCs w:val="26"/>
        </w:rPr>
        <w:lastRenderedPageBreak/>
        <w:t>other</w:t>
      </w:r>
      <w:r>
        <w:rPr>
          <w:rFonts w:ascii="ConduitITC TT" w:hAnsi="ConduitITC TT"/>
          <w:sz w:val="26"/>
          <w:szCs w:val="26"/>
        </w:rPr>
        <w:t xml:space="preserve"> needs PSAPs have.  Director Adams clarified what Director Dukes is discussing</w:t>
      </w:r>
      <w:r>
        <w:rPr>
          <w:rFonts w:ascii="ConduitITC TT" w:hAnsi="ConduitITC TT"/>
          <w:noProof/>
          <w:sz w:val="26"/>
          <w:szCs w:val="26"/>
        </w:rPr>
        <w:t>;</w:t>
      </w:r>
      <w:r w:rsidRPr="004B0475">
        <w:rPr>
          <w:rFonts w:ascii="ConduitITC TT" w:hAnsi="ConduitITC TT"/>
          <w:noProof/>
          <w:sz w:val="26"/>
          <w:szCs w:val="26"/>
        </w:rPr>
        <w:t xml:space="preserve"> it</w:t>
      </w:r>
      <w:r>
        <w:rPr>
          <w:rFonts w:ascii="ConduitITC TT" w:hAnsi="ConduitITC TT"/>
          <w:sz w:val="26"/>
          <w:szCs w:val="26"/>
        </w:rPr>
        <w:t xml:space="preserve"> is not the entire fund balance that is to </w:t>
      </w:r>
      <w:r w:rsidRPr="004B0475">
        <w:rPr>
          <w:rFonts w:ascii="ConduitITC TT" w:hAnsi="ConduitITC TT"/>
          <w:noProof/>
          <w:sz w:val="26"/>
          <w:szCs w:val="26"/>
        </w:rPr>
        <w:t>be redistributed</w:t>
      </w:r>
      <w:r>
        <w:rPr>
          <w:rFonts w:ascii="ConduitITC TT" w:hAnsi="ConduitITC TT"/>
          <w:sz w:val="26"/>
          <w:szCs w:val="26"/>
        </w:rPr>
        <w:t xml:space="preserve"> it is the additional .19 cents that is </w:t>
      </w:r>
      <w:r w:rsidRPr="004B0475">
        <w:rPr>
          <w:rFonts w:ascii="ConduitITC TT" w:hAnsi="ConduitITC TT"/>
          <w:noProof/>
          <w:sz w:val="26"/>
          <w:szCs w:val="26"/>
        </w:rPr>
        <w:t>being charged</w:t>
      </w:r>
      <w:r>
        <w:rPr>
          <w:rFonts w:ascii="ConduitITC TT" w:hAnsi="ConduitITC TT"/>
          <w:sz w:val="26"/>
          <w:szCs w:val="26"/>
        </w:rPr>
        <w:t xml:space="preserve"> on the fees, so it will not take the entire 20-million and </w:t>
      </w:r>
      <w:r w:rsidRPr="004B0475">
        <w:rPr>
          <w:rFonts w:ascii="ConduitITC TT" w:hAnsi="ConduitITC TT"/>
          <w:noProof/>
          <w:sz w:val="26"/>
          <w:szCs w:val="26"/>
        </w:rPr>
        <w:t>split</w:t>
      </w:r>
      <w:r>
        <w:rPr>
          <w:rFonts w:ascii="ConduitITC TT" w:hAnsi="ConduitITC TT"/>
          <w:sz w:val="26"/>
          <w:szCs w:val="26"/>
        </w:rPr>
        <w:t xml:space="preserve"> that out.  This new fee they are collecting may </w:t>
      </w:r>
      <w:r w:rsidRPr="004B0475">
        <w:rPr>
          <w:rFonts w:ascii="ConduitITC TT" w:hAnsi="ConduitITC TT"/>
          <w:noProof/>
          <w:sz w:val="26"/>
          <w:szCs w:val="26"/>
        </w:rPr>
        <w:t>be looked</w:t>
      </w:r>
      <w:r>
        <w:rPr>
          <w:rFonts w:ascii="ConduitITC TT" w:hAnsi="ConduitITC TT"/>
          <w:sz w:val="26"/>
          <w:szCs w:val="26"/>
        </w:rPr>
        <w:t xml:space="preserve"> at </w:t>
      </w:r>
      <w:r>
        <w:rPr>
          <w:rFonts w:ascii="ConduitITC TT" w:hAnsi="ConduitITC TT"/>
          <w:noProof/>
          <w:sz w:val="26"/>
          <w:szCs w:val="26"/>
        </w:rPr>
        <w:t>is</w:t>
      </w:r>
      <w:r>
        <w:rPr>
          <w:rFonts w:ascii="ConduitITC TT" w:hAnsi="ConduitITC TT"/>
          <w:sz w:val="26"/>
          <w:szCs w:val="26"/>
        </w:rPr>
        <w:t xml:space="preserve"> taking that and returning that back to the cities for specifics on 9-1-1 services and equipment.  Director Brown sought clarification that the discussion is regarding the unbudgeted amount that 9-1-1 ACOG has not spent.  9-1-1 Division Director Brent </w:t>
      </w:r>
      <w:r w:rsidRPr="004B0475">
        <w:rPr>
          <w:rFonts w:ascii="ConduitITC TT" w:hAnsi="ConduitITC TT"/>
          <w:noProof/>
          <w:sz w:val="26"/>
          <w:szCs w:val="26"/>
        </w:rPr>
        <w:t>Hawkinson</w:t>
      </w:r>
      <w:r>
        <w:rPr>
          <w:rFonts w:ascii="ConduitITC TT" w:hAnsi="ConduitITC TT"/>
          <w:sz w:val="26"/>
          <w:szCs w:val="26"/>
        </w:rPr>
        <w:t xml:space="preserve"> confirmed and stated that 9-1-1 ACOG </w:t>
      </w:r>
      <w:r w:rsidRPr="004B0475">
        <w:rPr>
          <w:rFonts w:ascii="ConduitITC TT" w:hAnsi="ConduitITC TT"/>
          <w:noProof/>
          <w:sz w:val="26"/>
          <w:szCs w:val="26"/>
        </w:rPr>
        <w:t>ha</w:t>
      </w:r>
      <w:r>
        <w:rPr>
          <w:rFonts w:ascii="ConduitITC TT" w:hAnsi="ConduitITC TT"/>
          <w:noProof/>
          <w:sz w:val="26"/>
          <w:szCs w:val="26"/>
        </w:rPr>
        <w:t>d</w:t>
      </w:r>
      <w:r>
        <w:rPr>
          <w:rFonts w:ascii="ConduitITC TT" w:hAnsi="ConduitITC TT"/>
          <w:sz w:val="26"/>
          <w:szCs w:val="26"/>
        </w:rPr>
        <w:t xml:space="preserve"> not had an upgrade since the procurement of the current system which as upgraded in 2013 and turned up in January 2014, so there have been no significant purchases.  </w:t>
      </w:r>
      <w:r w:rsidRPr="004B0475">
        <w:rPr>
          <w:rFonts w:ascii="ConduitITC TT" w:hAnsi="ConduitITC TT"/>
          <w:noProof/>
          <w:sz w:val="26"/>
          <w:szCs w:val="26"/>
        </w:rPr>
        <w:t xml:space="preserve">Director Dukes stated it was not the intent of the City of Midwest City to deplete the balance and he understands funds need to be available for catastrophic events and future upgrades for 9-1-1 ACOG.  </w:t>
      </w:r>
      <w:r>
        <w:rPr>
          <w:rFonts w:ascii="ConduitITC TT" w:hAnsi="ConduitITC TT"/>
          <w:noProof/>
          <w:sz w:val="26"/>
          <w:szCs w:val="26"/>
        </w:rPr>
        <w:t xml:space="preserve">He added </w:t>
      </w:r>
      <w:r w:rsidRPr="004B0475">
        <w:rPr>
          <w:rFonts w:ascii="ConduitITC TT" w:hAnsi="ConduitITC TT"/>
          <w:noProof/>
          <w:sz w:val="26"/>
          <w:szCs w:val="26"/>
        </w:rPr>
        <w:t>the fund balance has rapidly increased and 9-1-1 ACOG has indicated they did not lobby for these funds and had no plan in place to use the funds.</w:t>
      </w:r>
      <w:r>
        <w:rPr>
          <w:rFonts w:ascii="ConduitITC TT" w:hAnsi="ConduitITC TT"/>
          <w:sz w:val="26"/>
          <w:szCs w:val="26"/>
        </w:rPr>
        <w:t xml:space="preserve">  Our goal is put some of this money back towards those entities that have contributed to this.  He added the Oklahoma State Legislature has their finger in 9-1-1 now and if they see a twenty-million-dollar fund balance, it could </w:t>
      </w:r>
      <w:r w:rsidRPr="004B0475">
        <w:rPr>
          <w:rFonts w:ascii="ConduitITC TT" w:hAnsi="ConduitITC TT"/>
          <w:noProof/>
          <w:sz w:val="26"/>
          <w:szCs w:val="26"/>
        </w:rPr>
        <w:t>be lost</w:t>
      </w:r>
      <w:r>
        <w:rPr>
          <w:rFonts w:ascii="ConduitITC TT" w:hAnsi="ConduitITC TT"/>
          <w:sz w:val="26"/>
          <w:szCs w:val="26"/>
        </w:rPr>
        <w:t xml:space="preserve"> as quickly as we have attained it.  Director Bishop began a discussion regarding a radio transmission problem related to a pilot program Oklahoma County is shifting to and working towards upgrading their system.  Her officers are unable to call out in some location and </w:t>
      </w:r>
      <w:r w:rsidRPr="004B0475">
        <w:rPr>
          <w:rFonts w:ascii="ConduitITC TT" w:hAnsi="ConduitITC TT"/>
          <w:noProof/>
          <w:sz w:val="26"/>
          <w:szCs w:val="26"/>
        </w:rPr>
        <w:t>is</w:t>
      </w:r>
      <w:r>
        <w:rPr>
          <w:rFonts w:ascii="ConduitITC TT" w:hAnsi="ConduitITC TT"/>
          <w:sz w:val="26"/>
          <w:szCs w:val="26"/>
        </w:rPr>
        <w:t xml:space="preserve"> concerned about the safety of her officers and stated it is a public safety issue.  She asked what if anything can they can have from 9-1-1 ACOG to assist Harrah at this time with the radio problems.  Chair Mark Hamm interjected and requested that Director Bishop table the conversation regarding the radios until New Business.  Director Miller stated there is concern about the Legislature and what their plans may be </w:t>
      </w:r>
      <w:r w:rsidRPr="004B0475">
        <w:rPr>
          <w:rFonts w:ascii="ConduitITC TT" w:hAnsi="ConduitITC TT"/>
          <w:noProof/>
          <w:sz w:val="26"/>
          <w:szCs w:val="26"/>
        </w:rPr>
        <w:t>in relation to</w:t>
      </w:r>
      <w:r>
        <w:rPr>
          <w:rFonts w:ascii="ConduitITC TT" w:hAnsi="ConduitITC TT"/>
          <w:sz w:val="26"/>
          <w:szCs w:val="26"/>
        </w:rPr>
        <w:t xml:space="preserve"> the 9-1-1 fees.  Of course, she would like money back for her jurisdiction and others as most are probably financially strapped, though technology is changing rapidly, and she would like to see a plan if we have twenty million how much do we need to set aside to upgrade because that also is a public safety concern.  She also thinks it is important that we put into place an in-depth orientation for board members to help them understand the issues related to 9-1-1.  9-1-1 Division Director Brent Hawkinson responded that he agreed with Director Miller and several years ago there was a new board member orientation at ACOG.  Director Adams indicated that the ACOG board is working on implementing the board member orientation.  Director Randall addressed questions regarding how Nicoma Park’s 9-1-1 calls </w:t>
      </w:r>
      <w:r w:rsidRPr="004B0475">
        <w:rPr>
          <w:rFonts w:ascii="ConduitITC TT" w:hAnsi="ConduitITC TT"/>
          <w:noProof/>
          <w:sz w:val="26"/>
          <w:szCs w:val="26"/>
        </w:rPr>
        <w:t>are answered</w:t>
      </w:r>
      <w:r>
        <w:rPr>
          <w:rFonts w:ascii="ConduitITC TT" w:hAnsi="ConduitITC TT"/>
          <w:sz w:val="26"/>
          <w:szCs w:val="26"/>
        </w:rPr>
        <w:t xml:space="preserve"> and how these services </w:t>
      </w:r>
      <w:r w:rsidRPr="004B0475">
        <w:rPr>
          <w:rFonts w:ascii="ConduitITC TT" w:hAnsi="ConduitITC TT"/>
          <w:noProof/>
          <w:sz w:val="26"/>
          <w:szCs w:val="26"/>
        </w:rPr>
        <w:t>are paid</w:t>
      </w:r>
      <w:r>
        <w:rPr>
          <w:rFonts w:ascii="ConduitITC TT" w:hAnsi="ConduitITC TT"/>
          <w:sz w:val="26"/>
          <w:szCs w:val="26"/>
        </w:rPr>
        <w:t xml:space="preserve"> for </w:t>
      </w:r>
      <w:r w:rsidRPr="00970234">
        <w:rPr>
          <w:rFonts w:ascii="ConduitITC TT" w:hAnsi="ConduitITC TT"/>
          <w:noProof/>
          <w:sz w:val="26"/>
          <w:szCs w:val="26"/>
        </w:rPr>
        <w:t>in relation to</w:t>
      </w:r>
      <w:r>
        <w:rPr>
          <w:rFonts w:ascii="ConduitITC TT" w:hAnsi="ConduitITC TT"/>
          <w:sz w:val="26"/>
          <w:szCs w:val="26"/>
        </w:rPr>
        <w:t xml:space="preserve"> the radio issues with Oklahoma County.  Director Poland stated that Oklahoma County is providing information to fire chiefs that they receive no funds from 9-1-1 ACOG and this is inaccurate.  All the member entities who Oklahoma County serves as a PSAP for, </w:t>
      </w:r>
      <w:r>
        <w:rPr>
          <w:rFonts w:ascii="ConduitITC TT" w:hAnsi="ConduitITC TT"/>
          <w:noProof/>
          <w:sz w:val="26"/>
          <w:szCs w:val="26"/>
        </w:rPr>
        <w:t>9-1-1 ACOG uses the member entities fees</w:t>
      </w:r>
      <w:r>
        <w:rPr>
          <w:rFonts w:ascii="ConduitITC TT" w:hAnsi="ConduitITC TT"/>
          <w:sz w:val="26"/>
          <w:szCs w:val="26"/>
        </w:rPr>
        <w:t xml:space="preserve"> for the PSAP </w:t>
      </w:r>
      <w:r w:rsidRPr="004B0475">
        <w:rPr>
          <w:rFonts w:ascii="ConduitITC TT" w:hAnsi="ConduitITC TT"/>
          <w:noProof/>
          <w:sz w:val="26"/>
          <w:szCs w:val="26"/>
        </w:rPr>
        <w:t>and</w:t>
      </w:r>
      <w:r>
        <w:rPr>
          <w:rFonts w:ascii="ConduitITC TT" w:hAnsi="ConduitITC TT"/>
          <w:sz w:val="26"/>
          <w:szCs w:val="26"/>
        </w:rPr>
        <w:t xml:space="preserve"> a portion is returned monthly as a member entity distribution to Oklahoma County.  Director Poland feels that Oklahoma County is using this information as scare tactics.  Director Brown and Director Dukes added additional information regarding how the 9-1-1 services are paid for through Oklahoma County and PSAPs in general through 9-1-1 ACOG and how dispatch services operate.  Director Bartlett asked before the board becomes bogged down with new conversations he stated he does not believe we are going to be able to resolve any of the issues related to the 20-million-dollars today.  He asked if 9-1-1 Division Director Brent Hawkinson and 9-1-1 ACOG staff before the next meeting perform a study </w:t>
      </w:r>
      <w:r w:rsidRPr="00970234">
        <w:rPr>
          <w:rFonts w:ascii="ConduitITC TT" w:hAnsi="ConduitITC TT"/>
          <w:noProof/>
          <w:sz w:val="26"/>
          <w:szCs w:val="26"/>
        </w:rPr>
        <w:t>in regard to</w:t>
      </w:r>
      <w:r>
        <w:rPr>
          <w:rFonts w:ascii="ConduitITC TT" w:hAnsi="ConduitITC TT"/>
          <w:sz w:val="26"/>
          <w:szCs w:val="26"/>
        </w:rPr>
        <w:t xml:space="preserve"> how long it has taken for the fund balance to accumulate and what the plans are currently for the next forward step and the related</w:t>
      </w:r>
    </w:p>
    <w:p w:rsidR="009D767D" w:rsidRDefault="009D767D" w:rsidP="009D767D">
      <w:pPr>
        <w:ind w:left="720"/>
        <w:jc w:val="both"/>
        <w:rPr>
          <w:rFonts w:ascii="ConduitITC TT" w:hAnsi="ConduitITC TT"/>
          <w:sz w:val="26"/>
          <w:szCs w:val="26"/>
        </w:rPr>
      </w:pPr>
      <w:r w:rsidRPr="00970234">
        <w:rPr>
          <w:rFonts w:ascii="ConduitITC TT" w:hAnsi="ConduitITC TT"/>
          <w:noProof/>
          <w:sz w:val="26"/>
          <w:szCs w:val="26"/>
        </w:rPr>
        <w:lastRenderedPageBreak/>
        <w:t>costs</w:t>
      </w:r>
      <w:r>
        <w:rPr>
          <w:rFonts w:ascii="ConduitITC TT" w:hAnsi="ConduitITC TT"/>
          <w:sz w:val="26"/>
          <w:szCs w:val="26"/>
        </w:rPr>
        <w:t xml:space="preserve">, so we understand what we are discussing </w:t>
      </w:r>
      <w:r>
        <w:rPr>
          <w:rFonts w:ascii="ConduitITC TT" w:hAnsi="ConduitITC TT"/>
          <w:noProof/>
          <w:sz w:val="26"/>
          <w:szCs w:val="26"/>
        </w:rPr>
        <w:t>about</w:t>
      </w:r>
      <w:r>
        <w:rPr>
          <w:rFonts w:ascii="ConduitITC TT" w:hAnsi="ConduitITC TT"/>
          <w:sz w:val="26"/>
          <w:szCs w:val="26"/>
        </w:rPr>
        <w:t xml:space="preserve"> the 20-million before we decide if the money will </w:t>
      </w:r>
      <w:r w:rsidRPr="00970234">
        <w:rPr>
          <w:rFonts w:ascii="ConduitITC TT" w:hAnsi="ConduitITC TT"/>
          <w:noProof/>
          <w:sz w:val="26"/>
          <w:szCs w:val="26"/>
        </w:rPr>
        <w:t>be returned</w:t>
      </w:r>
      <w:r>
        <w:rPr>
          <w:rFonts w:ascii="ConduitITC TT" w:hAnsi="ConduitITC TT"/>
          <w:sz w:val="26"/>
          <w:szCs w:val="26"/>
        </w:rPr>
        <w:t xml:space="preserve"> to the entities.  9-1-1 ACOG Staff will address Director Bartlett’s requests and provide the information </w:t>
      </w:r>
      <w:r>
        <w:rPr>
          <w:rFonts w:ascii="ConduitITC TT" w:hAnsi="ConduitITC TT"/>
          <w:noProof/>
          <w:sz w:val="26"/>
          <w:szCs w:val="26"/>
        </w:rPr>
        <w:t>at</w:t>
      </w:r>
      <w:r>
        <w:rPr>
          <w:rFonts w:ascii="ConduitITC TT" w:hAnsi="ConduitITC TT"/>
          <w:sz w:val="26"/>
          <w:szCs w:val="26"/>
        </w:rPr>
        <w:t xml:space="preserve"> the next meeting.  Director Randall asked if 9-1-1 ACOG could also reach out to Oklahoma County regarding the radio issues and information they are providing to member entities fire and police departments. 9-1-1 ACOG Staff will follow up with Oklahoma County for additional information.  </w:t>
      </w:r>
    </w:p>
    <w:p w:rsidR="009D767D" w:rsidRDefault="009D767D" w:rsidP="009D767D">
      <w:pPr>
        <w:ind w:left="720"/>
        <w:jc w:val="both"/>
        <w:rPr>
          <w:rFonts w:ascii="ConduitITC TT" w:hAnsi="ConduitITC TT"/>
          <w:sz w:val="26"/>
          <w:szCs w:val="26"/>
        </w:rPr>
      </w:pPr>
      <w:r>
        <w:rPr>
          <w:rFonts w:ascii="ConduitITC TT" w:hAnsi="ConduitITC TT"/>
          <w:sz w:val="26"/>
          <w:szCs w:val="26"/>
        </w:rPr>
        <w:t xml:space="preserve">         </w:t>
      </w:r>
    </w:p>
    <w:p w:rsidR="009D767D" w:rsidRDefault="009D767D" w:rsidP="009D767D">
      <w:pPr>
        <w:ind w:left="720"/>
        <w:jc w:val="both"/>
        <w:rPr>
          <w:rFonts w:ascii="ConduitITC TT" w:hAnsi="ConduitITC TT"/>
          <w:sz w:val="26"/>
          <w:szCs w:val="26"/>
        </w:rPr>
      </w:pPr>
      <w:r>
        <w:rPr>
          <w:rFonts w:ascii="ConduitITC TT" w:hAnsi="ConduitITC TT"/>
          <w:sz w:val="26"/>
          <w:szCs w:val="26"/>
        </w:rPr>
        <w:t>VII-B STRATEGIC PLAN FOR 9-1-1 FUND BALANCE</w:t>
      </w:r>
    </w:p>
    <w:p w:rsidR="009D767D" w:rsidRDefault="009D767D" w:rsidP="009D767D">
      <w:pPr>
        <w:ind w:left="720"/>
        <w:jc w:val="both"/>
        <w:rPr>
          <w:rFonts w:ascii="ConduitITC TT" w:hAnsi="ConduitITC TT"/>
          <w:sz w:val="26"/>
          <w:szCs w:val="26"/>
        </w:rPr>
      </w:pPr>
    </w:p>
    <w:p w:rsidR="009D767D" w:rsidRDefault="009D767D" w:rsidP="009D767D">
      <w:pPr>
        <w:ind w:left="720"/>
        <w:jc w:val="both"/>
        <w:rPr>
          <w:rFonts w:ascii="ConduitITC TT" w:hAnsi="ConduitITC TT"/>
          <w:sz w:val="26"/>
          <w:szCs w:val="26"/>
        </w:rPr>
      </w:pPr>
      <w:r>
        <w:rPr>
          <w:rFonts w:ascii="ConduitITC TT" w:hAnsi="ConduitITC TT"/>
          <w:sz w:val="26"/>
          <w:szCs w:val="26"/>
        </w:rPr>
        <w:t xml:space="preserve">9-1-1 Division Director Brent Hawkinson stated that staff is requesting authorization to advertise and conduct a Request for Qualifications and Quote process for consulting services to develop a Feasibility Study and Migration Plan for NG (Next Generation) 9-1-1.  </w:t>
      </w:r>
      <w:r w:rsidRPr="004B0475">
        <w:rPr>
          <w:rFonts w:ascii="ConduitITC TT" w:hAnsi="ConduitITC TT"/>
          <w:noProof/>
          <w:sz w:val="26"/>
          <w:szCs w:val="26"/>
        </w:rPr>
        <w:t>This</w:t>
      </w:r>
      <w:r>
        <w:rPr>
          <w:rFonts w:ascii="ConduitITC TT" w:hAnsi="ConduitITC TT"/>
          <w:sz w:val="26"/>
          <w:szCs w:val="26"/>
        </w:rPr>
        <w:t xml:space="preserve"> is part of the long-term planning process to evaluate options available to the 9-1-1 Association, as Call Taking technologies are migrating away from existing legacy telephony networks &amp; databases to Next Generation standards.  This project was included in the FY 2018 Budget and Work Program and approved by the board in May of 2017.</w:t>
      </w:r>
    </w:p>
    <w:p w:rsidR="009D767D" w:rsidRDefault="009D767D" w:rsidP="009D767D">
      <w:pPr>
        <w:ind w:left="720"/>
        <w:jc w:val="both"/>
        <w:rPr>
          <w:rFonts w:ascii="ConduitITC TT" w:hAnsi="ConduitITC TT"/>
          <w:sz w:val="26"/>
          <w:szCs w:val="26"/>
        </w:rPr>
      </w:pPr>
    </w:p>
    <w:p w:rsidR="009D767D" w:rsidRDefault="009D767D" w:rsidP="009D767D">
      <w:pPr>
        <w:ind w:left="720"/>
        <w:jc w:val="both"/>
        <w:rPr>
          <w:rFonts w:ascii="ConduitITC TT" w:hAnsi="ConduitITC TT"/>
          <w:sz w:val="26"/>
          <w:szCs w:val="26"/>
        </w:rPr>
      </w:pPr>
      <w:r>
        <w:rPr>
          <w:rFonts w:ascii="ConduitITC TT" w:hAnsi="ConduitITC TT"/>
          <w:sz w:val="26"/>
          <w:szCs w:val="26"/>
        </w:rPr>
        <w:t xml:space="preserve">Director Ray Poland made a motion </w:t>
      </w:r>
      <w:r w:rsidRPr="004B0475">
        <w:rPr>
          <w:rFonts w:ascii="ConduitITC TT" w:hAnsi="ConduitITC TT"/>
          <w:noProof/>
          <w:sz w:val="26"/>
          <w:szCs w:val="26"/>
        </w:rPr>
        <w:t>authoriz</w:t>
      </w:r>
      <w:r>
        <w:rPr>
          <w:rFonts w:ascii="ConduitITC TT" w:hAnsi="ConduitITC TT"/>
          <w:noProof/>
          <w:sz w:val="26"/>
          <w:szCs w:val="26"/>
        </w:rPr>
        <w:t>ing</w:t>
      </w:r>
      <w:r>
        <w:rPr>
          <w:rFonts w:ascii="ConduitITC TT" w:hAnsi="ConduitITC TT"/>
          <w:sz w:val="26"/>
          <w:szCs w:val="26"/>
        </w:rPr>
        <w:t xml:space="preserve"> staff to advertise and conduct a Request for Qualifications and Quote process for consulting services to develop a Feasibility Study and Migration Plan for NG (Next Generation) 9-1-1.  Director John Brown seconded the motion.  The motion carried with the following votes: </w:t>
      </w:r>
    </w:p>
    <w:p w:rsidR="009D767D" w:rsidRDefault="009D767D" w:rsidP="009D767D">
      <w:pPr>
        <w:ind w:left="720"/>
        <w:jc w:val="center"/>
        <w:rPr>
          <w:rFonts w:ascii="ConduitITC TT" w:hAnsi="ConduitITC TT"/>
          <w:sz w:val="26"/>
          <w:szCs w:val="26"/>
        </w:rPr>
      </w:pPr>
    </w:p>
    <w:p w:rsidR="009D767D" w:rsidRPr="007C5FC3" w:rsidRDefault="009D767D" w:rsidP="009D767D">
      <w:pPr>
        <w:ind w:left="1440" w:hanging="720"/>
        <w:rPr>
          <w:rFonts w:ascii="ConduitITC TT" w:hAnsi="ConduitITC TT"/>
          <w:sz w:val="26"/>
          <w:szCs w:val="26"/>
        </w:rPr>
      </w:pPr>
      <w:r w:rsidRPr="007C5FC3">
        <w:rPr>
          <w:rFonts w:ascii="ConduitITC TT" w:hAnsi="ConduitITC TT"/>
          <w:sz w:val="26"/>
          <w:szCs w:val="26"/>
        </w:rPr>
        <w:t>AYE:</w:t>
      </w:r>
      <w:r w:rsidRPr="007C5FC3">
        <w:rPr>
          <w:rFonts w:ascii="ConduitITC TT" w:hAnsi="ConduitITC TT"/>
          <w:sz w:val="26"/>
          <w:szCs w:val="26"/>
        </w:rPr>
        <w:tab/>
        <w:t>Adams, Bartlett, Bennett, Bishop, Brown, Dukes, Fullerton, Gentling, Hader, Hamm, Hoffman, Koehler, Mason, McEachern, Mickley, Miller, Palmer, Poland, Randall, Smith, Waner, Wieczorek</w:t>
      </w:r>
    </w:p>
    <w:p w:rsidR="009D767D" w:rsidRDefault="009D767D" w:rsidP="009D767D">
      <w:pPr>
        <w:ind w:left="1800" w:hanging="1080"/>
        <w:jc w:val="both"/>
        <w:rPr>
          <w:rFonts w:ascii="ConduitITC TT" w:hAnsi="ConduitITC TT"/>
          <w:sz w:val="26"/>
          <w:szCs w:val="26"/>
        </w:rPr>
      </w:pPr>
    </w:p>
    <w:p w:rsidR="009D767D" w:rsidRPr="00E97793" w:rsidRDefault="009D767D" w:rsidP="009D767D">
      <w:pPr>
        <w:ind w:left="720"/>
        <w:rPr>
          <w:rFonts w:ascii="ConduitITC TT" w:hAnsi="ConduitITC TT"/>
          <w:sz w:val="26"/>
          <w:szCs w:val="26"/>
        </w:rPr>
      </w:pPr>
      <w:r>
        <w:rPr>
          <w:rFonts w:ascii="ConduitITC TT" w:hAnsi="ConduitITC TT"/>
          <w:sz w:val="26"/>
          <w:szCs w:val="26"/>
        </w:rPr>
        <w:t>NAY:</w:t>
      </w:r>
      <w:r>
        <w:rPr>
          <w:rFonts w:ascii="ConduitITC TT" w:hAnsi="ConduitITC TT"/>
          <w:sz w:val="26"/>
          <w:szCs w:val="26"/>
        </w:rPr>
        <w:tab/>
        <w:t>Cleveland, Goodman</w:t>
      </w:r>
    </w:p>
    <w:p w:rsidR="009D767D" w:rsidRDefault="009D767D" w:rsidP="009D767D">
      <w:pPr>
        <w:tabs>
          <w:tab w:val="left" w:pos="0"/>
        </w:tabs>
        <w:ind w:left="360" w:hanging="720"/>
        <w:rPr>
          <w:rFonts w:ascii="ConduitITC TT" w:hAnsi="ConduitITC TT"/>
          <w:sz w:val="26"/>
          <w:szCs w:val="26"/>
        </w:rPr>
      </w:pPr>
    </w:p>
    <w:p w:rsidR="009D767D" w:rsidRDefault="009D767D" w:rsidP="009D767D">
      <w:pPr>
        <w:tabs>
          <w:tab w:val="left" w:pos="0"/>
        </w:tabs>
        <w:ind w:left="720" w:hanging="720"/>
        <w:rPr>
          <w:rFonts w:ascii="ConduitITC TT" w:hAnsi="ConduitITC TT"/>
          <w:sz w:val="26"/>
          <w:szCs w:val="26"/>
        </w:rPr>
      </w:pPr>
      <w:r>
        <w:rPr>
          <w:rFonts w:ascii="ConduitITC TT" w:hAnsi="ConduitITC TT"/>
          <w:sz w:val="26"/>
          <w:szCs w:val="26"/>
        </w:rPr>
        <w:tab/>
      </w:r>
      <w:r w:rsidRPr="00E97793">
        <w:rPr>
          <w:rFonts w:ascii="ConduitITC TT" w:hAnsi="ConduitITC TT"/>
          <w:sz w:val="26"/>
          <w:szCs w:val="26"/>
        </w:rPr>
        <w:t xml:space="preserve">ABSTAIN:  </w:t>
      </w:r>
      <w:r>
        <w:rPr>
          <w:rFonts w:ascii="ConduitITC TT" w:hAnsi="ConduitITC TT"/>
          <w:sz w:val="26"/>
          <w:szCs w:val="26"/>
        </w:rPr>
        <w:t xml:space="preserve">   </w:t>
      </w:r>
      <w:r w:rsidRPr="00E97793">
        <w:rPr>
          <w:rFonts w:ascii="ConduitITC TT" w:hAnsi="ConduitITC TT"/>
          <w:sz w:val="26"/>
          <w:szCs w:val="26"/>
        </w:rPr>
        <w:t>None</w:t>
      </w:r>
    </w:p>
    <w:p w:rsidR="009D767D" w:rsidRDefault="009D767D" w:rsidP="009D767D">
      <w:pPr>
        <w:tabs>
          <w:tab w:val="left" w:pos="0"/>
        </w:tabs>
        <w:ind w:left="720" w:hanging="720"/>
        <w:rPr>
          <w:rFonts w:ascii="ConduitITC TT" w:hAnsi="ConduitITC TT"/>
          <w:sz w:val="26"/>
          <w:szCs w:val="26"/>
        </w:rPr>
      </w:pPr>
    </w:p>
    <w:p w:rsidR="009D767D" w:rsidRDefault="009D767D" w:rsidP="009D767D">
      <w:pPr>
        <w:tabs>
          <w:tab w:val="left" w:pos="0"/>
        </w:tabs>
        <w:ind w:left="720" w:hanging="720"/>
        <w:rPr>
          <w:rFonts w:ascii="ConduitITC TT" w:hAnsi="ConduitITC TT"/>
          <w:sz w:val="26"/>
          <w:szCs w:val="26"/>
        </w:rPr>
        <w:sectPr w:rsidR="009D767D" w:rsidSect="00267D91">
          <w:footerReference w:type="default" r:id="rId22"/>
          <w:pgSz w:w="12240" w:h="15840"/>
          <w:pgMar w:top="504" w:right="1440" w:bottom="504" w:left="1440" w:header="720" w:footer="720" w:gutter="0"/>
          <w:cols w:space="720"/>
          <w:docGrid w:linePitch="360"/>
        </w:sectPr>
      </w:pPr>
      <w:r>
        <w:rPr>
          <w:rFonts w:ascii="ConduitITC TT" w:hAnsi="ConduitITC TT"/>
          <w:sz w:val="26"/>
          <w:szCs w:val="26"/>
        </w:rPr>
        <w:tab/>
        <w:t xml:space="preserve">After the vote, Director Cleveland requested clarification regarding the 9-1-1 Fee Assignment Resolutions.  He stated when they </w:t>
      </w:r>
      <w:r w:rsidRPr="00E14145">
        <w:rPr>
          <w:rFonts w:ascii="ConduitITC TT" w:hAnsi="ConduitITC TT"/>
          <w:noProof/>
          <w:sz w:val="26"/>
          <w:szCs w:val="26"/>
        </w:rPr>
        <w:t>were originally discussed</w:t>
      </w:r>
      <w:r>
        <w:rPr>
          <w:rFonts w:ascii="ConduitITC TT" w:hAnsi="ConduitITC TT"/>
          <w:sz w:val="26"/>
          <w:szCs w:val="26"/>
        </w:rPr>
        <w:t xml:space="preserve"> last October</w:t>
      </w:r>
      <w:r>
        <w:rPr>
          <w:rFonts w:ascii="ConduitITC TT" w:hAnsi="ConduitITC TT"/>
          <w:noProof/>
          <w:sz w:val="26"/>
          <w:szCs w:val="26"/>
        </w:rPr>
        <w:t>;</w:t>
      </w:r>
      <w:r w:rsidRPr="004B0475">
        <w:rPr>
          <w:rFonts w:ascii="ConduitITC TT" w:hAnsi="ConduitITC TT"/>
          <w:noProof/>
          <w:sz w:val="26"/>
          <w:szCs w:val="26"/>
        </w:rPr>
        <w:t xml:space="preserve"> his</w:t>
      </w:r>
      <w:r>
        <w:rPr>
          <w:rFonts w:ascii="ConduitITC TT" w:hAnsi="ConduitITC TT"/>
          <w:sz w:val="26"/>
          <w:szCs w:val="26"/>
        </w:rPr>
        <w:t xml:space="preserve"> understanding was that all member entities were required to approve the Resolutions and submit them, and his understanding was that all of the 9-1-1 ACOG member entities were required to have them passed before the Oklahoma Tax Commission would release funds to 9-1-1 ACOG.  He wants to know if the decision by Midwest City to not submit their resolution will prevent the Oklahoma Tax Commission from giving 9-1-1 ACOG their funds.  </w:t>
      </w:r>
      <w:r w:rsidRPr="004B0475">
        <w:rPr>
          <w:rFonts w:ascii="ConduitITC TT" w:hAnsi="ConduitITC TT"/>
          <w:noProof/>
          <w:sz w:val="26"/>
          <w:szCs w:val="26"/>
        </w:rPr>
        <w:t xml:space="preserve">Director Dukes stated that Midwest City’s Attorney sent a letter to 9-1-1 ACOG, the State 9-1-1 Coordinator, and the Oklahoma Tax Commission requesting that their funds be held in escrow until the Resolution </w:t>
      </w:r>
      <w:r w:rsidRPr="00A17204">
        <w:rPr>
          <w:rFonts w:ascii="ConduitITC TT" w:hAnsi="ConduitITC TT"/>
          <w:noProof/>
          <w:sz w:val="26"/>
          <w:szCs w:val="26"/>
        </w:rPr>
        <w:t>is resolved</w:t>
      </w:r>
      <w:r w:rsidRPr="004B0475">
        <w:rPr>
          <w:rFonts w:ascii="ConduitITC TT" w:hAnsi="ConduitITC TT"/>
          <w:noProof/>
          <w:sz w:val="26"/>
          <w:szCs w:val="26"/>
        </w:rPr>
        <w:t>.  The issue was tabled by the council until February to allow time for 9-1-1 ACOG and Midwest City to resolve the issues related to the additional funds ACOG is receiving and what portion.</w:t>
      </w:r>
      <w:r>
        <w:rPr>
          <w:rFonts w:ascii="ConduitITC TT" w:hAnsi="ConduitITC TT"/>
          <w:sz w:val="26"/>
          <w:szCs w:val="26"/>
        </w:rPr>
        <w:t xml:space="preserve">  Director Dukes stated he doesn’t believe the all of 9-1-1 ACOG funds will </w:t>
      </w:r>
      <w:r w:rsidRPr="00E14145">
        <w:rPr>
          <w:rFonts w:ascii="ConduitITC TT" w:hAnsi="ConduitITC TT"/>
          <w:noProof/>
          <w:sz w:val="26"/>
          <w:szCs w:val="26"/>
        </w:rPr>
        <w:t>be held</w:t>
      </w:r>
      <w:r>
        <w:rPr>
          <w:rFonts w:ascii="ConduitITC TT" w:hAnsi="ConduitITC TT"/>
          <w:sz w:val="26"/>
          <w:szCs w:val="26"/>
        </w:rPr>
        <w:t xml:space="preserve"> due to Midwest City’s request and he believes it was misinformation that all member entities were required to submit their resolutions or 9-1-1 ACOG would not receive all the funds.  Director Cleveland requested that 9-1-1 ACOG Staff follow up on this and make sure that this is not the case.  Director Dukes pointed out that all of the member entities have been operating without new </w:t>
      </w:r>
    </w:p>
    <w:p w:rsidR="009D767D" w:rsidRDefault="009D767D" w:rsidP="009D767D">
      <w:pPr>
        <w:tabs>
          <w:tab w:val="left" w:pos="0"/>
        </w:tabs>
        <w:ind w:left="720" w:hanging="720"/>
        <w:rPr>
          <w:rFonts w:ascii="ConduitITC TT" w:hAnsi="ConduitITC TT"/>
          <w:sz w:val="26"/>
          <w:szCs w:val="26"/>
        </w:rPr>
      </w:pPr>
      <w:r>
        <w:rPr>
          <w:rFonts w:ascii="ConduitITC TT" w:hAnsi="ConduitITC TT"/>
          <w:sz w:val="26"/>
          <w:szCs w:val="26"/>
        </w:rPr>
        <w:lastRenderedPageBreak/>
        <w:tab/>
      </w:r>
      <w:r w:rsidRPr="00E14145">
        <w:rPr>
          <w:rFonts w:ascii="ConduitITC TT" w:hAnsi="ConduitITC TT"/>
          <w:noProof/>
          <w:sz w:val="26"/>
          <w:szCs w:val="26"/>
        </w:rPr>
        <w:t>approved</w:t>
      </w:r>
      <w:r>
        <w:rPr>
          <w:rFonts w:ascii="ConduitITC TT" w:hAnsi="ConduitITC TT"/>
          <w:sz w:val="26"/>
          <w:szCs w:val="26"/>
        </w:rPr>
        <w:t xml:space="preserve"> Resolutions for six months, so it wasn’t timely on the directors’ part to get the member entities to renew them.  Director Adams said that 9-1-1 ACOG staff </w:t>
      </w:r>
      <w:r w:rsidRPr="004B0475">
        <w:rPr>
          <w:rFonts w:ascii="ConduitITC TT" w:hAnsi="ConduitITC TT"/>
          <w:noProof/>
          <w:sz w:val="26"/>
          <w:szCs w:val="26"/>
        </w:rPr>
        <w:t>w</w:t>
      </w:r>
      <w:r>
        <w:rPr>
          <w:rFonts w:ascii="ConduitITC TT" w:hAnsi="ConduitITC TT"/>
          <w:noProof/>
          <w:sz w:val="26"/>
          <w:szCs w:val="26"/>
        </w:rPr>
        <w:t>ould</w:t>
      </w:r>
      <w:r>
        <w:rPr>
          <w:rFonts w:ascii="ConduitITC TT" w:hAnsi="ConduitITC TT"/>
          <w:sz w:val="26"/>
          <w:szCs w:val="26"/>
        </w:rPr>
        <w:t xml:space="preserve"> follow up on the request.  Director McEachern asked if there was a way within the rule structure to encumber the money in the 9-1-1 fund back in such a way, </w:t>
      </w:r>
      <w:r w:rsidRPr="004B0475">
        <w:rPr>
          <w:rFonts w:ascii="ConduitITC TT" w:hAnsi="ConduitITC TT"/>
          <w:noProof/>
          <w:sz w:val="26"/>
          <w:szCs w:val="26"/>
        </w:rPr>
        <w:t>so</w:t>
      </w:r>
      <w:r>
        <w:rPr>
          <w:rFonts w:ascii="ConduitITC TT" w:hAnsi="ConduitITC TT"/>
          <w:sz w:val="26"/>
          <w:szCs w:val="26"/>
        </w:rPr>
        <w:t xml:space="preserve"> that is to </w:t>
      </w:r>
      <w:r w:rsidRPr="00E14145">
        <w:rPr>
          <w:rFonts w:ascii="ConduitITC TT" w:hAnsi="ConduitITC TT"/>
          <w:noProof/>
          <w:sz w:val="26"/>
          <w:szCs w:val="26"/>
        </w:rPr>
        <w:t>be used</w:t>
      </w:r>
      <w:r>
        <w:rPr>
          <w:rFonts w:ascii="ConduitITC TT" w:hAnsi="ConduitITC TT"/>
          <w:sz w:val="26"/>
          <w:szCs w:val="26"/>
        </w:rPr>
        <w:t xml:space="preserve"> for the purpose intended such as upgrades until the matter </w:t>
      </w:r>
      <w:r w:rsidRPr="00A17204">
        <w:rPr>
          <w:rFonts w:ascii="ConduitITC TT" w:hAnsi="ConduitITC TT"/>
          <w:noProof/>
          <w:sz w:val="26"/>
          <w:szCs w:val="26"/>
        </w:rPr>
        <w:t>is resolved</w:t>
      </w:r>
      <w:r>
        <w:rPr>
          <w:rFonts w:ascii="ConduitITC TT" w:hAnsi="ConduitITC TT"/>
          <w:sz w:val="26"/>
          <w:szCs w:val="26"/>
        </w:rPr>
        <w:t xml:space="preserve"> and there preventing the State from potentially obtaining the funds.  9-1-1 Division Director Brent Hawkinson stated he was not aware of a way to encumber the funds.  Chair Hamm stated that 9-1-1 ACOG staff would check and see.  There were questions regarding when the RFQ would </w:t>
      </w:r>
      <w:r w:rsidRPr="00A17204">
        <w:rPr>
          <w:rFonts w:ascii="ConduitITC TT" w:hAnsi="ConduitITC TT"/>
          <w:noProof/>
          <w:sz w:val="26"/>
          <w:szCs w:val="26"/>
        </w:rPr>
        <w:t>be issued</w:t>
      </w:r>
      <w:r>
        <w:rPr>
          <w:rFonts w:ascii="ConduitITC TT" w:hAnsi="ConduitITC TT"/>
          <w:sz w:val="26"/>
          <w:szCs w:val="26"/>
        </w:rPr>
        <w:t xml:space="preserve"> and when the board could expect to hear the results.  9-1-1 Division Director Hawkinson stated that the RFQ would </w:t>
      </w:r>
      <w:r w:rsidRPr="00A17204">
        <w:rPr>
          <w:rFonts w:ascii="ConduitITC TT" w:hAnsi="ConduitITC TT"/>
          <w:noProof/>
          <w:sz w:val="26"/>
          <w:szCs w:val="26"/>
        </w:rPr>
        <w:t>be issued</w:t>
      </w:r>
      <w:r w:rsidRPr="004B0475">
        <w:rPr>
          <w:rFonts w:ascii="ConduitITC TT" w:hAnsi="ConduitITC TT"/>
          <w:noProof/>
          <w:sz w:val="26"/>
          <w:szCs w:val="26"/>
        </w:rPr>
        <w:t xml:space="preserve"> the</w:t>
      </w:r>
      <w:r>
        <w:rPr>
          <w:rFonts w:ascii="ConduitITC TT" w:hAnsi="ConduitITC TT"/>
          <w:sz w:val="26"/>
          <w:szCs w:val="26"/>
        </w:rPr>
        <w:t xml:space="preserve"> </w:t>
      </w:r>
      <w:r w:rsidRPr="004B0475">
        <w:rPr>
          <w:rFonts w:ascii="ConduitITC TT" w:hAnsi="ConduitITC TT"/>
          <w:noProof/>
          <w:sz w:val="26"/>
          <w:szCs w:val="26"/>
        </w:rPr>
        <w:t>first</w:t>
      </w:r>
      <w:r>
        <w:rPr>
          <w:rFonts w:ascii="ConduitITC TT" w:hAnsi="ConduitITC TT"/>
          <w:sz w:val="26"/>
          <w:szCs w:val="26"/>
        </w:rPr>
        <w:t xml:space="preserve"> quarter and sixty days would be allowed for responses and consider awarding the bid and then bring it back to the board though he does not have an estimate.  Director Waner stated that 9-1-1 ACOG </w:t>
      </w:r>
      <w:r w:rsidRPr="004B0475">
        <w:rPr>
          <w:rFonts w:ascii="ConduitITC TT" w:hAnsi="ConduitITC TT"/>
          <w:noProof/>
          <w:sz w:val="26"/>
          <w:szCs w:val="26"/>
        </w:rPr>
        <w:t>w</w:t>
      </w:r>
      <w:r>
        <w:rPr>
          <w:rFonts w:ascii="ConduitITC TT" w:hAnsi="ConduitITC TT"/>
          <w:noProof/>
          <w:sz w:val="26"/>
          <w:szCs w:val="26"/>
        </w:rPr>
        <w:t>ould</w:t>
      </w:r>
      <w:r>
        <w:rPr>
          <w:rFonts w:ascii="ConduitITC TT" w:hAnsi="ConduitITC TT"/>
          <w:sz w:val="26"/>
          <w:szCs w:val="26"/>
        </w:rPr>
        <w:t xml:space="preserve"> continue to function as usual and this is part of the benefit of the balance.  For perspective, she believes two budget meetings ago regarding refunding some of the payments to the members though at the time the State was just starting to talk about what they were going to do and there was a </w:t>
      </w:r>
      <w:r w:rsidRPr="004B0475">
        <w:rPr>
          <w:rFonts w:ascii="ConduitITC TT" w:hAnsi="ConduitITC TT"/>
          <w:noProof/>
          <w:sz w:val="26"/>
          <w:szCs w:val="26"/>
        </w:rPr>
        <w:t>concern</w:t>
      </w:r>
      <w:r>
        <w:rPr>
          <w:rFonts w:ascii="ConduitITC TT" w:hAnsi="ConduitITC TT"/>
          <w:sz w:val="26"/>
          <w:szCs w:val="26"/>
        </w:rPr>
        <w:t xml:space="preserve"> because we did not know what was going to occur.  Now that the State has made their decision we have a better framework and can move forward with determining what portion of the balance can </w:t>
      </w:r>
      <w:r w:rsidRPr="00A17204">
        <w:rPr>
          <w:rFonts w:ascii="ConduitITC TT" w:hAnsi="ConduitITC TT"/>
          <w:noProof/>
          <w:sz w:val="26"/>
          <w:szCs w:val="26"/>
        </w:rPr>
        <w:t>be returned</w:t>
      </w:r>
      <w:r>
        <w:rPr>
          <w:rFonts w:ascii="ConduitITC TT" w:hAnsi="ConduitITC TT"/>
          <w:sz w:val="26"/>
          <w:szCs w:val="26"/>
        </w:rPr>
        <w:t xml:space="preserve"> while we continue to have the reserves we need.  Director Cleveland asked if there was a Resolution a few years ago where as a member entity decided whether to leave their funds in 9-1-1 ACOG or take them back.  Director Waner said she did not look it up though believes it was a part of the discussion, </w:t>
      </w:r>
      <w:r w:rsidRPr="00A17204">
        <w:rPr>
          <w:rFonts w:ascii="ConduitITC TT" w:hAnsi="ConduitITC TT"/>
          <w:noProof/>
          <w:sz w:val="26"/>
          <w:szCs w:val="26"/>
        </w:rPr>
        <w:t>so</w:t>
      </w:r>
      <w:r>
        <w:rPr>
          <w:rFonts w:ascii="ConduitITC TT" w:hAnsi="ConduitITC TT"/>
          <w:sz w:val="26"/>
          <w:szCs w:val="26"/>
        </w:rPr>
        <w:t xml:space="preserve"> we have been aware the scene has been changing with 9-1-1.  She believes some of the issues Midwest City is conveying are right on target and we need to do it, though how the monies come in and go out is very complex.  Deputy Director Sharp clarified and said the accounting department gave an update as of the end of the </w:t>
      </w:r>
      <w:r w:rsidRPr="004B0475">
        <w:rPr>
          <w:rFonts w:ascii="ConduitITC TT" w:hAnsi="ConduitITC TT"/>
          <w:noProof/>
          <w:sz w:val="26"/>
          <w:szCs w:val="26"/>
        </w:rPr>
        <w:t>fiscal year</w:t>
      </w:r>
      <w:r>
        <w:rPr>
          <w:rFonts w:ascii="ConduitITC TT" w:hAnsi="ConduitITC TT"/>
          <w:sz w:val="26"/>
          <w:szCs w:val="26"/>
        </w:rPr>
        <w:t xml:space="preserve"> last June for the 9-1-1 fund balance and it was 16.9-million at that time and it is currently going up 1.5-million per year.  </w:t>
      </w:r>
      <w:r w:rsidRPr="004B0475">
        <w:rPr>
          <w:rFonts w:ascii="ConduitITC TT" w:hAnsi="ConduitITC TT"/>
          <w:noProof/>
          <w:sz w:val="26"/>
          <w:szCs w:val="26"/>
        </w:rPr>
        <w:t>We are planning</w:t>
      </w:r>
      <w:r>
        <w:rPr>
          <w:rFonts w:ascii="ConduitITC TT" w:hAnsi="ConduitITC TT"/>
          <w:noProof/>
          <w:sz w:val="26"/>
          <w:szCs w:val="26"/>
        </w:rPr>
        <w:t xml:space="preserve"> and anticipating</w:t>
      </w:r>
      <w:r w:rsidRPr="004B0475">
        <w:rPr>
          <w:rFonts w:ascii="ConduitITC TT" w:hAnsi="ConduitITC TT"/>
          <w:noProof/>
          <w:sz w:val="26"/>
          <w:szCs w:val="26"/>
        </w:rPr>
        <w:t xml:space="preserve">, the software/hardware upgrades </w:t>
      </w:r>
      <w:r>
        <w:rPr>
          <w:rFonts w:ascii="ConduitITC TT" w:hAnsi="ConduitITC TT"/>
          <w:noProof/>
          <w:sz w:val="26"/>
          <w:szCs w:val="26"/>
        </w:rPr>
        <w:t xml:space="preserve">to </w:t>
      </w:r>
      <w:r w:rsidRPr="004B0475">
        <w:rPr>
          <w:rFonts w:ascii="ConduitITC TT" w:hAnsi="ConduitITC TT"/>
          <w:noProof/>
          <w:sz w:val="26"/>
          <w:szCs w:val="26"/>
        </w:rPr>
        <w:t>cost upwards of six million dollars, so it does seem like a very large amount though we have to be ready for very large expenses to handle the needs of our members and make sure we have all of the equipment we need.</w:t>
      </w:r>
      <w:r>
        <w:rPr>
          <w:rFonts w:ascii="ConduitITC TT" w:hAnsi="ConduitITC TT"/>
          <w:sz w:val="26"/>
          <w:szCs w:val="26"/>
        </w:rPr>
        <w:t xml:space="preserve">  9-1-1 Division Director Brent Hawkinson stated 9-1-1 staff </w:t>
      </w:r>
      <w:r w:rsidRPr="004B0475">
        <w:rPr>
          <w:rFonts w:ascii="ConduitITC TT" w:hAnsi="ConduitITC TT"/>
          <w:noProof/>
          <w:sz w:val="26"/>
          <w:szCs w:val="26"/>
        </w:rPr>
        <w:t>w</w:t>
      </w:r>
      <w:r>
        <w:rPr>
          <w:rFonts w:ascii="ConduitITC TT" w:hAnsi="ConduitITC TT"/>
          <w:noProof/>
          <w:sz w:val="26"/>
          <w:szCs w:val="26"/>
        </w:rPr>
        <w:t>ould</w:t>
      </w:r>
      <w:r>
        <w:rPr>
          <w:rFonts w:ascii="ConduitITC TT" w:hAnsi="ConduitITC TT"/>
          <w:sz w:val="26"/>
          <w:szCs w:val="26"/>
        </w:rPr>
        <w:t xml:space="preserve"> report back to the board when the RFQ </w:t>
      </w:r>
      <w:r w:rsidRPr="00A17204">
        <w:rPr>
          <w:rFonts w:ascii="ConduitITC TT" w:hAnsi="ConduitITC TT"/>
          <w:noProof/>
          <w:sz w:val="26"/>
          <w:szCs w:val="26"/>
        </w:rPr>
        <w:t>is issued</w:t>
      </w:r>
      <w:r>
        <w:rPr>
          <w:rFonts w:ascii="ConduitITC TT" w:hAnsi="ConduitITC TT"/>
          <w:sz w:val="26"/>
          <w:szCs w:val="26"/>
        </w:rPr>
        <w:t xml:space="preserve"> and what the timeline will be for the </w:t>
      </w:r>
      <w:r w:rsidRPr="004B0475">
        <w:rPr>
          <w:rFonts w:ascii="ConduitITC TT" w:hAnsi="ConduitITC TT"/>
          <w:noProof/>
          <w:sz w:val="26"/>
          <w:szCs w:val="26"/>
        </w:rPr>
        <w:t>p</w:t>
      </w:r>
      <w:r>
        <w:rPr>
          <w:rFonts w:ascii="ConduitITC TT" w:hAnsi="ConduitITC TT"/>
          <w:noProof/>
          <w:sz w:val="26"/>
          <w:szCs w:val="26"/>
        </w:rPr>
        <w:t>ro</w:t>
      </w:r>
      <w:r w:rsidRPr="004B0475">
        <w:rPr>
          <w:rFonts w:ascii="ConduitITC TT" w:hAnsi="ConduitITC TT"/>
          <w:noProof/>
          <w:sz w:val="26"/>
          <w:szCs w:val="26"/>
        </w:rPr>
        <w:t>spective</w:t>
      </w:r>
      <w:r>
        <w:rPr>
          <w:rFonts w:ascii="ConduitITC TT" w:hAnsi="ConduitITC TT"/>
          <w:sz w:val="26"/>
          <w:szCs w:val="26"/>
        </w:rPr>
        <w:t xml:space="preserve"> vendor to issue a response.  </w:t>
      </w:r>
    </w:p>
    <w:p w:rsidR="009D767D" w:rsidRDefault="009D767D" w:rsidP="009D767D">
      <w:pPr>
        <w:tabs>
          <w:tab w:val="left" w:pos="0"/>
        </w:tabs>
        <w:ind w:left="720" w:hanging="720"/>
        <w:rPr>
          <w:rFonts w:ascii="ConduitITC TT" w:hAnsi="ConduitITC TT"/>
          <w:sz w:val="26"/>
          <w:szCs w:val="26"/>
        </w:rPr>
      </w:pPr>
      <w:r>
        <w:rPr>
          <w:rFonts w:ascii="ConduitITC TT" w:hAnsi="ConduitITC TT"/>
          <w:sz w:val="26"/>
          <w:szCs w:val="26"/>
        </w:rPr>
        <w:tab/>
      </w:r>
      <w:r>
        <w:rPr>
          <w:rFonts w:ascii="ConduitITC TT" w:hAnsi="ConduitITC TT"/>
          <w:sz w:val="26"/>
          <w:szCs w:val="26"/>
        </w:rPr>
        <w:tab/>
      </w:r>
    </w:p>
    <w:p w:rsidR="009D767D" w:rsidRPr="001714FF" w:rsidRDefault="009D767D" w:rsidP="009D767D">
      <w:pPr>
        <w:pStyle w:val="Heading5"/>
        <w:numPr>
          <w:ilvl w:val="0"/>
          <w:numId w:val="39"/>
        </w:numPr>
        <w:ind w:right="-43"/>
        <w:jc w:val="both"/>
        <w:rPr>
          <w:szCs w:val="26"/>
        </w:rPr>
      </w:pPr>
      <w:r w:rsidRPr="001714FF">
        <w:rPr>
          <w:szCs w:val="26"/>
        </w:rPr>
        <w:t>GENERAL STATUS REPORT</w:t>
      </w:r>
    </w:p>
    <w:p w:rsidR="009D767D" w:rsidRPr="001714FF" w:rsidRDefault="009D767D" w:rsidP="009D767D">
      <w:pPr>
        <w:rPr>
          <w:rFonts w:ascii="ConduitITC TT" w:hAnsi="ConduitITC TT"/>
          <w:sz w:val="26"/>
          <w:szCs w:val="26"/>
        </w:rPr>
      </w:pPr>
    </w:p>
    <w:p w:rsidR="009D767D" w:rsidRDefault="009D767D" w:rsidP="009D767D">
      <w:pPr>
        <w:ind w:left="720"/>
        <w:rPr>
          <w:rFonts w:ascii="ConduitITC TT" w:hAnsi="ConduitITC TT"/>
          <w:sz w:val="26"/>
          <w:szCs w:val="26"/>
        </w:rPr>
        <w:sectPr w:rsidR="009D767D" w:rsidSect="00267D91">
          <w:footerReference w:type="default" r:id="rId23"/>
          <w:pgSz w:w="12240" w:h="15840"/>
          <w:pgMar w:top="504" w:right="1440" w:bottom="504" w:left="1440" w:header="720" w:footer="720" w:gutter="0"/>
          <w:cols w:space="720"/>
          <w:docGrid w:linePitch="360"/>
        </w:sectPr>
      </w:pPr>
      <w:r w:rsidRPr="00FB3C28">
        <w:rPr>
          <w:rFonts w:ascii="ConduitITC TT" w:hAnsi="ConduitITC TT" w:cs="Calibri"/>
          <w:sz w:val="26"/>
          <w:szCs w:val="26"/>
        </w:rPr>
        <w:t xml:space="preserve">Staff discussed the mandatory PSAP Registration forms now required by the Oklahoma 9-1-1 Management Authority.  </w:t>
      </w:r>
      <w:r w:rsidRPr="00FB3C28">
        <w:rPr>
          <w:rFonts w:ascii="ConduitITC TT" w:hAnsi="ConduitITC TT"/>
          <w:sz w:val="26"/>
          <w:szCs w:val="26"/>
        </w:rPr>
        <w:t xml:space="preserve">On November 21, 2017, 9-1-1 ACOG emailed member PSAPs regarding the mandatory PSAP registration form required by the Oklahoma 9-1-1 Management Authority </w:t>
      </w:r>
      <w:r w:rsidRPr="00A17204">
        <w:rPr>
          <w:rFonts w:ascii="ConduitITC TT" w:hAnsi="ConduitITC TT"/>
          <w:noProof/>
          <w:sz w:val="26"/>
          <w:szCs w:val="26"/>
        </w:rPr>
        <w:t>pursuant to</w:t>
      </w:r>
      <w:r w:rsidRPr="00FB3C28">
        <w:rPr>
          <w:rFonts w:ascii="ConduitITC TT" w:hAnsi="ConduitITC TT"/>
          <w:sz w:val="26"/>
          <w:szCs w:val="26"/>
        </w:rPr>
        <w:t xml:space="preserve"> O.S. Title 63, section 63-2864 (7) which provides for an annual report “from public agencies regarding operations and financing of the public safety answering point (PSAP).”  The due date for these registration forms is December 16, 2017.  Forms not received by the due date risk the possibility of escrow of 9-1-1 funds earmarked for the PSAP at the 0911MA’s discretion.  9-1-1 ACOG staff compiled information regarding call statistics and financial information related to 9-1-1 fees collected, and the PSAPs are providing information related to administration and their budgets.  As of today, we have received information from 9 of the 17 PSAPs which are </w:t>
      </w:r>
    </w:p>
    <w:p w:rsidR="009D767D" w:rsidRPr="00FB3C28" w:rsidRDefault="009D767D" w:rsidP="009D767D">
      <w:pPr>
        <w:ind w:left="720"/>
        <w:rPr>
          <w:rFonts w:ascii="ConduitITC TT" w:hAnsi="ConduitITC TT"/>
          <w:sz w:val="26"/>
          <w:szCs w:val="26"/>
        </w:rPr>
      </w:pPr>
      <w:r w:rsidRPr="00A17204">
        <w:rPr>
          <w:rFonts w:ascii="ConduitITC TT" w:hAnsi="ConduitITC TT"/>
          <w:noProof/>
          <w:sz w:val="26"/>
          <w:szCs w:val="26"/>
        </w:rPr>
        <w:lastRenderedPageBreak/>
        <w:t>required</w:t>
      </w:r>
      <w:r w:rsidRPr="00FB3C28">
        <w:rPr>
          <w:rFonts w:ascii="ConduitITC TT" w:hAnsi="ConduitITC TT"/>
          <w:sz w:val="26"/>
          <w:szCs w:val="26"/>
        </w:rPr>
        <w:t xml:space="preserve"> to submit the form.</w:t>
      </w:r>
      <w:r>
        <w:rPr>
          <w:rFonts w:ascii="ConduitITC TT" w:hAnsi="ConduitITC TT"/>
          <w:sz w:val="26"/>
          <w:szCs w:val="26"/>
        </w:rPr>
        <w:t xml:space="preserve">  We will begin submitting the PSAP Registrations to the 0911MA tomorrow, </w:t>
      </w:r>
      <w:r w:rsidRPr="004B0475">
        <w:rPr>
          <w:rFonts w:ascii="ConduitITC TT" w:hAnsi="ConduitITC TT"/>
          <w:noProof/>
          <w:sz w:val="26"/>
          <w:szCs w:val="26"/>
        </w:rPr>
        <w:t>and</w:t>
      </w:r>
      <w:r>
        <w:rPr>
          <w:rFonts w:ascii="ConduitITC TT" w:hAnsi="ConduitITC TT"/>
          <w:sz w:val="26"/>
          <w:szCs w:val="26"/>
        </w:rPr>
        <w:t xml:space="preserve"> extensions will </w:t>
      </w:r>
      <w:r w:rsidRPr="00A17204">
        <w:rPr>
          <w:rFonts w:ascii="ConduitITC TT" w:hAnsi="ConduitITC TT"/>
          <w:noProof/>
          <w:sz w:val="26"/>
          <w:szCs w:val="26"/>
        </w:rPr>
        <w:t>be requested</w:t>
      </w:r>
      <w:r>
        <w:rPr>
          <w:rFonts w:ascii="ConduitITC TT" w:hAnsi="ConduitITC TT"/>
          <w:sz w:val="26"/>
          <w:szCs w:val="26"/>
        </w:rPr>
        <w:t xml:space="preserve"> for those </w:t>
      </w:r>
      <w:r w:rsidRPr="00A17204">
        <w:rPr>
          <w:rFonts w:ascii="ConduitITC TT" w:hAnsi="ConduitITC TT"/>
          <w:noProof/>
          <w:sz w:val="26"/>
          <w:szCs w:val="26"/>
        </w:rPr>
        <w:t>we  have</w:t>
      </w:r>
      <w:r>
        <w:rPr>
          <w:rFonts w:ascii="ConduitITC TT" w:hAnsi="ConduitITC TT"/>
          <w:sz w:val="26"/>
          <w:szCs w:val="26"/>
        </w:rPr>
        <w:t xml:space="preserve"> not received information.  These extensions have </w:t>
      </w:r>
      <w:r w:rsidRPr="00A17204">
        <w:rPr>
          <w:rFonts w:ascii="ConduitITC TT" w:hAnsi="ConduitITC TT"/>
          <w:noProof/>
          <w:sz w:val="26"/>
          <w:szCs w:val="26"/>
        </w:rPr>
        <w:t>been discussed</w:t>
      </w:r>
      <w:r>
        <w:rPr>
          <w:rFonts w:ascii="ConduitITC TT" w:hAnsi="ConduitITC TT"/>
          <w:sz w:val="26"/>
          <w:szCs w:val="26"/>
        </w:rPr>
        <w:t xml:space="preserve"> with the State 9-1-1 Coordinator, </w:t>
      </w:r>
      <w:r w:rsidRPr="004B0475">
        <w:rPr>
          <w:rFonts w:ascii="ConduitITC TT" w:hAnsi="ConduitITC TT"/>
          <w:noProof/>
          <w:sz w:val="26"/>
          <w:szCs w:val="26"/>
        </w:rPr>
        <w:t>and</w:t>
      </w:r>
      <w:r>
        <w:rPr>
          <w:rFonts w:ascii="ConduitITC TT" w:hAnsi="ConduitITC TT"/>
          <w:sz w:val="26"/>
          <w:szCs w:val="26"/>
        </w:rPr>
        <w:t xml:space="preserve"> he has confirmed this is acceptable.  Director McEachern requested to see a list of those entities which have not provided their information to complete the PSAP Registration forms and 9-1-1 staff will provide this for him.  </w:t>
      </w:r>
    </w:p>
    <w:p w:rsidR="009D767D" w:rsidRDefault="009D767D" w:rsidP="009D767D">
      <w:pPr>
        <w:ind w:left="720"/>
        <w:rPr>
          <w:rFonts w:ascii="ConduitITC TT" w:hAnsi="ConduitITC TT"/>
          <w:sz w:val="26"/>
          <w:szCs w:val="26"/>
        </w:rPr>
      </w:pPr>
    </w:p>
    <w:p w:rsidR="009D767D" w:rsidRPr="00FB3C28" w:rsidRDefault="009D767D" w:rsidP="009D767D">
      <w:pPr>
        <w:ind w:left="720"/>
        <w:rPr>
          <w:rFonts w:ascii="ConduitITC TT" w:hAnsi="ConduitITC TT" w:cstheme="minorHAnsi"/>
          <w:sz w:val="26"/>
          <w:szCs w:val="26"/>
        </w:rPr>
      </w:pPr>
      <w:r w:rsidRPr="00FB3C28">
        <w:rPr>
          <w:rFonts w:ascii="ConduitITC TT" w:hAnsi="ConduitITC TT"/>
          <w:sz w:val="26"/>
          <w:szCs w:val="26"/>
        </w:rPr>
        <w:t>In 9-1-1 Institute updates, t</w:t>
      </w:r>
      <w:r w:rsidRPr="00FB3C28">
        <w:rPr>
          <w:rFonts w:ascii="ConduitITC TT" w:hAnsi="ConduitITC TT"/>
          <w:color w:val="000000"/>
          <w:sz w:val="26"/>
          <w:szCs w:val="26"/>
        </w:rPr>
        <w:t xml:space="preserve">hanks to participation from 9-1-1 ACOG Member PSAPs, CritiCall testing standards have </w:t>
      </w:r>
      <w:r w:rsidRPr="00A17204">
        <w:rPr>
          <w:rFonts w:ascii="ConduitITC TT" w:hAnsi="ConduitITC TT"/>
          <w:noProof/>
          <w:color w:val="000000"/>
          <w:sz w:val="26"/>
          <w:szCs w:val="26"/>
        </w:rPr>
        <w:t>been established</w:t>
      </w:r>
      <w:r w:rsidRPr="004B0475">
        <w:rPr>
          <w:rFonts w:ascii="ConduitITC TT" w:hAnsi="ConduitITC TT"/>
          <w:noProof/>
          <w:color w:val="000000"/>
          <w:sz w:val="26"/>
          <w:szCs w:val="26"/>
        </w:rPr>
        <w:t>,</w:t>
      </w:r>
      <w:r w:rsidRPr="00FB3C28">
        <w:rPr>
          <w:rFonts w:ascii="ConduitITC TT" w:hAnsi="ConduitITC TT"/>
          <w:color w:val="000000"/>
          <w:sz w:val="26"/>
          <w:szCs w:val="26"/>
        </w:rPr>
        <w:t xml:space="preserve"> </w:t>
      </w:r>
      <w:r w:rsidRPr="004B0475">
        <w:rPr>
          <w:rFonts w:ascii="ConduitITC TT" w:hAnsi="ConduitITC TT"/>
          <w:noProof/>
          <w:color w:val="000000"/>
          <w:sz w:val="26"/>
          <w:szCs w:val="26"/>
        </w:rPr>
        <w:t>and</w:t>
      </w:r>
      <w:r w:rsidRPr="00FB3C28">
        <w:rPr>
          <w:rFonts w:ascii="ConduitITC TT" w:hAnsi="ConduitITC TT"/>
          <w:color w:val="000000"/>
          <w:sz w:val="26"/>
          <w:szCs w:val="26"/>
        </w:rPr>
        <w:t xml:space="preserve"> the 9-1-1 Training Institute will be offering pre-employment testing starting in January 2018.  Upcoming classes are APCO Communications Center Supervisor, APCO Fire Service Communications, Crisis Intervention, </w:t>
      </w:r>
      <w:r>
        <w:rPr>
          <w:rFonts w:ascii="ConduitITC TT" w:hAnsi="ConduitITC TT"/>
          <w:color w:val="000000"/>
          <w:sz w:val="26"/>
          <w:szCs w:val="26"/>
        </w:rPr>
        <w:t xml:space="preserve">and </w:t>
      </w:r>
      <w:r w:rsidRPr="00FB3C28">
        <w:rPr>
          <w:rFonts w:ascii="ConduitITC TT" w:hAnsi="ConduitITC TT"/>
          <w:color w:val="000000"/>
          <w:sz w:val="26"/>
          <w:szCs w:val="26"/>
        </w:rPr>
        <w:t>Active Shooter</w:t>
      </w:r>
      <w:r>
        <w:rPr>
          <w:rFonts w:ascii="ConduitITC TT" w:hAnsi="ConduitITC TT"/>
          <w:color w:val="000000"/>
          <w:sz w:val="26"/>
          <w:szCs w:val="26"/>
        </w:rPr>
        <w:t>.  PSAP Call Volume Statistics were also made available during the meeting has a handout.</w:t>
      </w:r>
    </w:p>
    <w:p w:rsidR="009D767D" w:rsidRPr="00FB3C28" w:rsidRDefault="009D767D" w:rsidP="009D767D">
      <w:pPr>
        <w:rPr>
          <w:rFonts w:ascii="ConduitITC TT" w:hAnsi="ConduitITC TT" w:cstheme="minorHAnsi"/>
          <w:sz w:val="26"/>
          <w:szCs w:val="26"/>
        </w:rPr>
      </w:pPr>
    </w:p>
    <w:p w:rsidR="009D767D" w:rsidRPr="001714FF" w:rsidRDefault="009D767D" w:rsidP="009D767D">
      <w:pPr>
        <w:pStyle w:val="Heading5"/>
        <w:numPr>
          <w:ilvl w:val="0"/>
          <w:numId w:val="39"/>
        </w:numPr>
        <w:ind w:right="-43"/>
        <w:jc w:val="both"/>
        <w:rPr>
          <w:szCs w:val="26"/>
        </w:rPr>
      </w:pPr>
      <w:r w:rsidRPr="001714FF">
        <w:rPr>
          <w:szCs w:val="26"/>
        </w:rPr>
        <w:t>NEW BUSINESS</w:t>
      </w:r>
    </w:p>
    <w:p w:rsidR="009D767D" w:rsidRPr="001714FF" w:rsidRDefault="009D767D" w:rsidP="009D767D">
      <w:pPr>
        <w:ind w:left="720"/>
        <w:rPr>
          <w:rFonts w:ascii="ConduitITC TT" w:hAnsi="ConduitITC TT"/>
          <w:sz w:val="26"/>
          <w:szCs w:val="26"/>
        </w:rPr>
      </w:pPr>
    </w:p>
    <w:p w:rsidR="009D767D" w:rsidRDefault="009D767D" w:rsidP="009D767D">
      <w:pPr>
        <w:ind w:left="720"/>
        <w:rPr>
          <w:rFonts w:ascii="ConduitITC TT" w:hAnsi="ConduitITC TT"/>
          <w:sz w:val="26"/>
          <w:szCs w:val="26"/>
        </w:rPr>
      </w:pPr>
      <w:r>
        <w:rPr>
          <w:rFonts w:ascii="ConduitITC TT" w:hAnsi="ConduitITC TT"/>
          <w:sz w:val="26"/>
          <w:szCs w:val="26"/>
        </w:rPr>
        <w:t>Discussions resumed regarding the radio transmission matter Director Bishop introduced earlier</w:t>
      </w:r>
      <w:r w:rsidRPr="001714FF">
        <w:rPr>
          <w:rFonts w:ascii="ConduitITC TT" w:hAnsi="ConduitITC TT"/>
          <w:sz w:val="26"/>
          <w:szCs w:val="26"/>
        </w:rPr>
        <w:t>.</w:t>
      </w:r>
      <w:r>
        <w:rPr>
          <w:rFonts w:ascii="ConduitITC TT" w:hAnsi="ConduitITC TT"/>
          <w:sz w:val="26"/>
          <w:szCs w:val="26"/>
        </w:rPr>
        <w:t xml:space="preserve">  Oklahoma County has issued a pilot program which is impacting the Harrah officer’s ability to use their handheld radios, </w:t>
      </w:r>
      <w:r w:rsidRPr="00A17204">
        <w:rPr>
          <w:rFonts w:ascii="ConduitITC TT" w:hAnsi="ConduitITC TT"/>
          <w:noProof/>
          <w:sz w:val="26"/>
          <w:szCs w:val="26"/>
        </w:rPr>
        <w:t>and</w:t>
      </w:r>
      <w:r>
        <w:rPr>
          <w:rFonts w:ascii="ConduitITC TT" w:hAnsi="ConduitITC TT"/>
          <w:sz w:val="26"/>
          <w:szCs w:val="26"/>
        </w:rPr>
        <w:t xml:space="preserve"> car radios do not work with the system Oklahoma County is using.  They have </w:t>
      </w:r>
      <w:r w:rsidRPr="00A17204">
        <w:rPr>
          <w:rFonts w:ascii="ConduitITC TT" w:hAnsi="ConduitITC TT"/>
          <w:noProof/>
          <w:sz w:val="26"/>
          <w:szCs w:val="26"/>
        </w:rPr>
        <w:t>been informed</w:t>
      </w:r>
      <w:r>
        <w:rPr>
          <w:rFonts w:ascii="ConduitITC TT" w:hAnsi="ConduitITC TT"/>
          <w:sz w:val="26"/>
          <w:szCs w:val="26"/>
        </w:rPr>
        <w:t xml:space="preserve"> once the system is in place they will have 24 months to upgrade their radios </w:t>
      </w:r>
      <w:r w:rsidRPr="00A17204">
        <w:rPr>
          <w:rFonts w:ascii="ConduitITC TT" w:hAnsi="ConduitITC TT"/>
          <w:noProof/>
          <w:sz w:val="26"/>
          <w:szCs w:val="26"/>
        </w:rPr>
        <w:t xml:space="preserve">at </w:t>
      </w:r>
      <w:r>
        <w:rPr>
          <w:rFonts w:ascii="ConduitITC TT" w:hAnsi="ConduitITC TT"/>
          <w:noProof/>
          <w:sz w:val="26"/>
          <w:szCs w:val="26"/>
        </w:rPr>
        <w:t>the</w:t>
      </w:r>
      <w:r w:rsidRPr="00A17204">
        <w:rPr>
          <w:rFonts w:ascii="ConduitITC TT" w:hAnsi="ConduitITC TT"/>
          <w:noProof/>
          <w:sz w:val="26"/>
          <w:szCs w:val="26"/>
        </w:rPr>
        <w:t xml:space="preserve"> cost of</w:t>
      </w:r>
      <w:r>
        <w:rPr>
          <w:rFonts w:ascii="ConduitITC TT" w:hAnsi="ConduitITC TT"/>
          <w:sz w:val="26"/>
          <w:szCs w:val="26"/>
        </w:rPr>
        <w:t xml:space="preserve"> $100,000 which the City of Harrah does not have the funding to accommodate.  She is requesting if there is any help that Harrah could receive and for the other cities that are experiencing the same issue.  There is a meeting today among the Chiefs of Police of the member entities impacted to see if they can come up with a solution.  There was a </w:t>
      </w:r>
      <w:r w:rsidRPr="00A17204">
        <w:rPr>
          <w:rFonts w:ascii="ConduitITC TT" w:hAnsi="ConduitITC TT"/>
          <w:noProof/>
          <w:sz w:val="26"/>
          <w:szCs w:val="26"/>
        </w:rPr>
        <w:t>discussion</w:t>
      </w:r>
      <w:r>
        <w:rPr>
          <w:rFonts w:ascii="ConduitITC TT" w:hAnsi="ConduitITC TT"/>
          <w:sz w:val="26"/>
          <w:szCs w:val="26"/>
        </w:rPr>
        <w:t xml:space="preserve"> among the board members regarding the issue and potential solutions for the member entities impacted.  </w:t>
      </w:r>
    </w:p>
    <w:p w:rsidR="009D767D" w:rsidRDefault="009D767D" w:rsidP="009D767D">
      <w:pPr>
        <w:rPr>
          <w:rFonts w:ascii="ConduitITC TT" w:hAnsi="ConduitITC TT"/>
          <w:sz w:val="26"/>
          <w:szCs w:val="26"/>
        </w:rPr>
      </w:pPr>
    </w:p>
    <w:p w:rsidR="009D767D" w:rsidRPr="001714FF" w:rsidRDefault="009D767D" w:rsidP="009D767D">
      <w:pPr>
        <w:pStyle w:val="Heading5"/>
        <w:numPr>
          <w:ilvl w:val="0"/>
          <w:numId w:val="39"/>
        </w:numPr>
        <w:ind w:right="-43"/>
        <w:jc w:val="both"/>
        <w:rPr>
          <w:szCs w:val="26"/>
        </w:rPr>
      </w:pPr>
      <w:r w:rsidRPr="001714FF">
        <w:rPr>
          <w:szCs w:val="26"/>
        </w:rPr>
        <w:t>ADJOURN</w:t>
      </w:r>
    </w:p>
    <w:p w:rsidR="009D767D" w:rsidRPr="001714FF" w:rsidRDefault="009D767D" w:rsidP="009D767D">
      <w:pPr>
        <w:ind w:right="-43"/>
        <w:jc w:val="both"/>
        <w:rPr>
          <w:rFonts w:ascii="ConduitITC TT" w:hAnsi="ConduitITC TT"/>
          <w:sz w:val="26"/>
          <w:szCs w:val="26"/>
        </w:rPr>
      </w:pPr>
    </w:p>
    <w:p w:rsidR="009D767D" w:rsidRPr="001714FF" w:rsidRDefault="009D767D" w:rsidP="009D767D">
      <w:pPr>
        <w:pStyle w:val="ListParagraph"/>
        <w:jc w:val="both"/>
        <w:rPr>
          <w:rFonts w:ascii="ConduitITC TT" w:hAnsi="ConduitITC TT"/>
          <w:sz w:val="26"/>
          <w:szCs w:val="26"/>
        </w:rPr>
      </w:pPr>
      <w:r w:rsidRPr="001714FF">
        <w:rPr>
          <w:rFonts w:ascii="ConduitITC TT" w:hAnsi="ConduitITC TT"/>
          <w:sz w:val="26"/>
          <w:szCs w:val="26"/>
        </w:rPr>
        <w:t xml:space="preserve">Director </w:t>
      </w:r>
      <w:r>
        <w:rPr>
          <w:rFonts w:ascii="ConduitITC TT" w:hAnsi="ConduitITC TT"/>
          <w:sz w:val="26"/>
          <w:szCs w:val="26"/>
        </w:rPr>
        <w:t>Ray Poland</w:t>
      </w:r>
      <w:r w:rsidRPr="001714FF">
        <w:rPr>
          <w:rFonts w:ascii="ConduitITC TT" w:hAnsi="ConduitITC TT"/>
          <w:sz w:val="26"/>
          <w:szCs w:val="26"/>
        </w:rPr>
        <w:t xml:space="preserve"> made a motion to adjourn. Director </w:t>
      </w:r>
      <w:r>
        <w:rPr>
          <w:rFonts w:ascii="ConduitITC TT" w:hAnsi="ConduitITC TT"/>
          <w:sz w:val="26"/>
          <w:szCs w:val="26"/>
        </w:rPr>
        <w:t>Jay Adams</w:t>
      </w:r>
      <w:r w:rsidRPr="001714FF">
        <w:rPr>
          <w:rFonts w:ascii="ConduitITC TT" w:hAnsi="ConduitITC TT"/>
          <w:sz w:val="26"/>
          <w:szCs w:val="26"/>
        </w:rPr>
        <w:t xml:space="preserve"> seconded the motion. The motion carried</w:t>
      </w:r>
      <w:r>
        <w:rPr>
          <w:rFonts w:ascii="ConduitITC TT" w:hAnsi="ConduitITC TT"/>
          <w:sz w:val="26"/>
          <w:szCs w:val="26"/>
        </w:rPr>
        <w:t>.</w:t>
      </w:r>
    </w:p>
    <w:p w:rsidR="009D767D" w:rsidRPr="001714FF" w:rsidRDefault="009D767D" w:rsidP="009D767D">
      <w:pPr>
        <w:pStyle w:val="ListParagraph"/>
        <w:rPr>
          <w:rFonts w:ascii="ConduitITC TT" w:hAnsi="ConduitITC TT"/>
          <w:sz w:val="26"/>
          <w:szCs w:val="26"/>
        </w:rPr>
      </w:pPr>
    </w:p>
    <w:p w:rsidR="009D767D" w:rsidRPr="001714FF" w:rsidRDefault="009D767D" w:rsidP="009D767D">
      <w:pPr>
        <w:pStyle w:val="BodyTextIndent2"/>
        <w:spacing w:after="0" w:line="240" w:lineRule="auto"/>
        <w:ind w:left="720"/>
        <w:rPr>
          <w:rFonts w:ascii="ConduitITC TT" w:hAnsi="ConduitITC TT"/>
          <w:sz w:val="26"/>
          <w:szCs w:val="26"/>
        </w:rPr>
      </w:pPr>
      <w:r w:rsidRPr="001714FF">
        <w:rPr>
          <w:rFonts w:ascii="ConduitITC TT" w:hAnsi="ConduitITC TT"/>
          <w:sz w:val="26"/>
          <w:szCs w:val="26"/>
        </w:rPr>
        <w:t>There being no further business, the meeting adjourned at 1:</w:t>
      </w:r>
      <w:r>
        <w:rPr>
          <w:rFonts w:ascii="ConduitITC TT" w:hAnsi="ConduitITC TT"/>
          <w:sz w:val="26"/>
          <w:szCs w:val="26"/>
        </w:rPr>
        <w:t>46</w:t>
      </w:r>
      <w:r w:rsidRPr="001714FF">
        <w:rPr>
          <w:rFonts w:ascii="ConduitITC TT" w:hAnsi="ConduitITC TT"/>
          <w:sz w:val="26"/>
          <w:szCs w:val="26"/>
        </w:rPr>
        <w:t xml:space="preserve"> p.m.</w:t>
      </w:r>
    </w:p>
    <w:p w:rsidR="009D767D" w:rsidRDefault="009D767D" w:rsidP="009D767D">
      <w:pPr>
        <w:pStyle w:val="BodyTextIndent2"/>
        <w:spacing w:after="0" w:line="240" w:lineRule="auto"/>
        <w:ind w:left="720"/>
        <w:rPr>
          <w:rFonts w:ascii="ConduitITC TT" w:hAnsi="ConduitITC TT"/>
          <w:sz w:val="26"/>
          <w:szCs w:val="26"/>
        </w:rPr>
      </w:pPr>
    </w:p>
    <w:p w:rsidR="009D767D" w:rsidRPr="001714FF" w:rsidRDefault="009D767D" w:rsidP="009D767D">
      <w:pPr>
        <w:pStyle w:val="BodyTextIndent2"/>
        <w:spacing w:after="0" w:line="240" w:lineRule="auto"/>
        <w:ind w:left="720"/>
        <w:rPr>
          <w:rFonts w:ascii="ConduitITC TT" w:hAnsi="ConduitITC TT"/>
          <w:sz w:val="26"/>
          <w:szCs w:val="26"/>
        </w:rPr>
      </w:pPr>
      <w:r w:rsidRPr="001714FF">
        <w:rPr>
          <w:rFonts w:ascii="ConduitITC TT" w:hAnsi="ConduitITC TT"/>
          <w:sz w:val="26"/>
          <w:szCs w:val="26"/>
        </w:rPr>
        <w:t xml:space="preserve"> </w:t>
      </w:r>
    </w:p>
    <w:p w:rsidR="009D767D" w:rsidRPr="001714FF" w:rsidRDefault="009D767D" w:rsidP="009D767D">
      <w:pPr>
        <w:pStyle w:val="BodyTextIndent2"/>
        <w:spacing w:after="0" w:line="240" w:lineRule="auto"/>
        <w:ind w:left="720"/>
        <w:rPr>
          <w:rFonts w:ascii="ConduitITC TT" w:hAnsi="ConduitITC TT"/>
          <w:sz w:val="26"/>
          <w:szCs w:val="26"/>
        </w:rPr>
      </w:pPr>
      <w:r w:rsidRPr="001714FF">
        <w:rPr>
          <w:rFonts w:ascii="ConduitITC TT" w:hAnsi="ConduitITC TT"/>
          <w:sz w:val="26"/>
          <w:szCs w:val="26"/>
        </w:rPr>
        <w:t xml:space="preserve">ADOPTED THIS </w:t>
      </w:r>
      <w:r>
        <w:rPr>
          <w:rFonts w:ascii="ConduitITC TT" w:hAnsi="ConduitITC TT"/>
          <w:sz w:val="26"/>
          <w:szCs w:val="26"/>
        </w:rPr>
        <w:t>25</w:t>
      </w:r>
      <w:r w:rsidRPr="001714FF">
        <w:rPr>
          <w:rFonts w:ascii="ConduitITC TT" w:hAnsi="ConduitITC TT"/>
          <w:sz w:val="26"/>
          <w:szCs w:val="26"/>
        </w:rPr>
        <w:t xml:space="preserve">th DAY OF </w:t>
      </w:r>
      <w:r>
        <w:rPr>
          <w:rFonts w:ascii="ConduitITC TT" w:hAnsi="ConduitITC TT"/>
          <w:sz w:val="26"/>
          <w:szCs w:val="26"/>
        </w:rPr>
        <w:t>JANUARY 2018</w:t>
      </w:r>
    </w:p>
    <w:p w:rsidR="009D767D" w:rsidRPr="001714FF" w:rsidRDefault="009D767D" w:rsidP="009D767D">
      <w:pPr>
        <w:pStyle w:val="BodyTextIndent2"/>
        <w:spacing w:after="0" w:line="240" w:lineRule="auto"/>
        <w:ind w:left="720"/>
        <w:rPr>
          <w:rFonts w:ascii="ConduitITC TT" w:hAnsi="ConduitITC TT"/>
          <w:sz w:val="26"/>
          <w:szCs w:val="26"/>
        </w:rPr>
      </w:pPr>
    </w:p>
    <w:p w:rsidR="009D767D" w:rsidRPr="001714FF" w:rsidRDefault="009D767D" w:rsidP="009D767D">
      <w:pPr>
        <w:pStyle w:val="BodyTextIndent2"/>
        <w:spacing w:after="0" w:line="240" w:lineRule="auto"/>
        <w:ind w:left="0" w:firstLine="720"/>
        <w:rPr>
          <w:rFonts w:ascii="ConduitITC TT" w:hAnsi="ConduitITC TT"/>
          <w:sz w:val="26"/>
          <w:szCs w:val="26"/>
        </w:rPr>
      </w:pPr>
      <w:r w:rsidRPr="001714FF">
        <w:rPr>
          <w:rFonts w:ascii="ConduitITC TT" w:hAnsi="ConduitITC TT"/>
          <w:sz w:val="26"/>
          <w:szCs w:val="26"/>
        </w:rPr>
        <w:t xml:space="preserve">____________________________________________________________________________    </w:t>
      </w:r>
      <w:r w:rsidRPr="001714FF">
        <w:rPr>
          <w:rFonts w:ascii="ConduitITC TT" w:hAnsi="ConduitITC TT"/>
          <w:sz w:val="26"/>
          <w:szCs w:val="26"/>
        </w:rPr>
        <w:tab/>
        <w:t>__________________________________________________________________________________</w:t>
      </w:r>
    </w:p>
    <w:p w:rsidR="009D767D" w:rsidRDefault="009D767D" w:rsidP="009D767D">
      <w:pPr>
        <w:ind w:firstLine="720"/>
      </w:pPr>
      <w:r>
        <w:rPr>
          <w:rFonts w:ascii="ConduitITC TT" w:hAnsi="ConduitITC TT"/>
          <w:sz w:val="26"/>
          <w:szCs w:val="26"/>
        </w:rPr>
        <w:t xml:space="preserve"> </w:t>
      </w:r>
      <w:r w:rsidRPr="001714FF">
        <w:rPr>
          <w:rFonts w:ascii="ConduitITC TT" w:hAnsi="ConduitITC TT"/>
          <w:sz w:val="26"/>
          <w:szCs w:val="26"/>
        </w:rPr>
        <w:t>CHAIRMAN</w:t>
      </w:r>
      <w:r w:rsidRPr="001714FF">
        <w:rPr>
          <w:rFonts w:ascii="ConduitITC TT" w:hAnsi="ConduitITC TT"/>
          <w:sz w:val="26"/>
          <w:szCs w:val="26"/>
        </w:rPr>
        <w:tab/>
      </w:r>
      <w:r w:rsidRPr="001714FF">
        <w:rPr>
          <w:rFonts w:ascii="ConduitITC TT" w:hAnsi="ConduitITC TT"/>
          <w:sz w:val="26"/>
          <w:szCs w:val="26"/>
        </w:rPr>
        <w:tab/>
      </w:r>
      <w:r w:rsidRPr="001714FF">
        <w:rPr>
          <w:rFonts w:ascii="ConduitITC TT" w:hAnsi="ConduitITC TT"/>
          <w:sz w:val="26"/>
          <w:szCs w:val="26"/>
        </w:rPr>
        <w:tab/>
        <w:t xml:space="preserve"> </w:t>
      </w:r>
      <w:r w:rsidRPr="001714FF">
        <w:rPr>
          <w:rFonts w:ascii="ConduitITC TT" w:hAnsi="ConduitITC TT"/>
          <w:sz w:val="26"/>
          <w:szCs w:val="26"/>
        </w:rPr>
        <w:tab/>
      </w:r>
      <w:r w:rsidRPr="001714FF">
        <w:rPr>
          <w:rFonts w:ascii="ConduitITC TT" w:hAnsi="ConduitITC TT"/>
          <w:sz w:val="26"/>
          <w:szCs w:val="26"/>
        </w:rPr>
        <w:tab/>
      </w:r>
      <w:r>
        <w:rPr>
          <w:rFonts w:ascii="ConduitITC TT" w:hAnsi="ConduitITC TT"/>
          <w:sz w:val="26"/>
          <w:szCs w:val="26"/>
        </w:rPr>
        <w:t xml:space="preserve"> </w:t>
      </w:r>
      <w:r w:rsidRPr="001714FF">
        <w:rPr>
          <w:rFonts w:ascii="ConduitITC TT" w:hAnsi="ConduitITC TT"/>
          <w:sz w:val="26"/>
          <w:szCs w:val="26"/>
        </w:rPr>
        <w:t>SECRETARY-TREASURER</w:t>
      </w:r>
    </w:p>
    <w:p w:rsidR="000D12BD" w:rsidRDefault="000D12BD" w:rsidP="000D12BD">
      <w:pPr>
        <w:pStyle w:val="BodyTextIndent2"/>
        <w:spacing w:after="0" w:line="240" w:lineRule="auto"/>
        <w:ind w:left="0"/>
        <w:rPr>
          <w:rFonts w:ascii="ConduitITC TT" w:hAnsi="ConduitITC TT"/>
          <w:b/>
          <w:sz w:val="26"/>
          <w:szCs w:val="26"/>
        </w:rPr>
      </w:pPr>
    </w:p>
    <w:p w:rsidR="000D12BD" w:rsidRDefault="000D12BD" w:rsidP="000D12BD">
      <w:pPr>
        <w:pStyle w:val="BodyTextIndent2"/>
        <w:spacing w:after="0" w:line="240" w:lineRule="auto"/>
        <w:ind w:left="0"/>
        <w:rPr>
          <w:rFonts w:ascii="ConduitITC TT" w:hAnsi="ConduitITC TT"/>
          <w:b/>
          <w:sz w:val="26"/>
          <w:szCs w:val="26"/>
        </w:rPr>
        <w:sectPr w:rsidR="000D12BD" w:rsidSect="00D678CA">
          <w:footerReference w:type="default" r:id="rId24"/>
          <w:pgSz w:w="12240" w:h="15840" w:code="1"/>
          <w:pgMar w:top="720" w:right="1440" w:bottom="720" w:left="1080" w:header="720" w:footer="720" w:gutter="0"/>
          <w:pgNumType w:start="1"/>
          <w:cols w:space="720"/>
          <w:docGrid w:linePitch="360"/>
        </w:sectPr>
      </w:pPr>
    </w:p>
    <w:p w:rsidR="003B5473" w:rsidRDefault="004F1399" w:rsidP="003B5473">
      <w:pPr>
        <w:pStyle w:val="BodyTextIndent2"/>
        <w:spacing w:after="0" w:line="240" w:lineRule="auto"/>
        <w:ind w:left="0"/>
        <w:jc w:val="right"/>
        <w:rPr>
          <w:rFonts w:ascii="ConduitITC TT" w:hAnsi="ConduitITC TT"/>
          <w:b/>
          <w:sz w:val="26"/>
          <w:szCs w:val="26"/>
        </w:rPr>
      </w:pPr>
      <w:bookmarkStart w:id="11" w:name="ATTACHMENT_VI_A"/>
      <w:r>
        <w:rPr>
          <w:rFonts w:ascii="ConduitITC TT" w:hAnsi="ConduitITC TT"/>
          <w:b/>
          <w:sz w:val="26"/>
          <w:szCs w:val="26"/>
        </w:rPr>
        <w:lastRenderedPageBreak/>
        <w:t>A</w:t>
      </w:r>
      <w:r w:rsidR="005B5E82">
        <w:rPr>
          <w:rFonts w:ascii="ConduitITC TT" w:hAnsi="ConduitITC TT"/>
          <w:b/>
          <w:sz w:val="26"/>
          <w:szCs w:val="26"/>
        </w:rPr>
        <w:t>TTACHMENT VI-A</w:t>
      </w:r>
      <w:bookmarkEnd w:id="9"/>
    </w:p>
    <w:bookmarkEnd w:id="11"/>
    <w:p w:rsidR="001F69E1" w:rsidRDefault="00A637C2" w:rsidP="00537E40">
      <w:pPr>
        <w:pStyle w:val="BodyTextIndent2"/>
        <w:spacing w:after="0" w:line="240" w:lineRule="auto"/>
        <w:ind w:left="0"/>
        <w:jc w:val="center"/>
        <w:rPr>
          <w:noProof/>
        </w:rPr>
      </w:pPr>
      <w:r w:rsidRPr="00A637C2">
        <w:rPr>
          <w:noProof/>
        </w:rPr>
        <w:drawing>
          <wp:inline distT="0" distB="0" distL="0" distR="0">
            <wp:extent cx="6172200" cy="8745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72200" cy="8745399"/>
                    </a:xfrm>
                    <a:prstGeom prst="rect">
                      <a:avLst/>
                    </a:prstGeom>
                    <a:noFill/>
                    <a:ln>
                      <a:noFill/>
                    </a:ln>
                  </pic:spPr>
                </pic:pic>
              </a:graphicData>
            </a:graphic>
          </wp:inline>
        </w:drawing>
      </w:r>
    </w:p>
    <w:p w:rsidR="00583C4E" w:rsidRDefault="00583C4E" w:rsidP="00583C4E">
      <w:pPr>
        <w:pStyle w:val="BodyTextIndent2"/>
        <w:spacing w:after="0" w:line="240" w:lineRule="auto"/>
        <w:ind w:left="0"/>
        <w:jc w:val="both"/>
        <w:rPr>
          <w:rFonts w:ascii="ConduitITC TT" w:hAnsi="ConduitITC TT"/>
          <w:b/>
          <w:sz w:val="26"/>
          <w:szCs w:val="26"/>
        </w:rPr>
      </w:pPr>
    </w:p>
    <w:p w:rsidR="00583C4E" w:rsidRDefault="00583C4E" w:rsidP="00583C4E">
      <w:pPr>
        <w:pStyle w:val="BodyTextIndent2"/>
        <w:spacing w:after="0" w:line="240" w:lineRule="auto"/>
        <w:ind w:left="0"/>
        <w:jc w:val="both"/>
        <w:rPr>
          <w:rFonts w:ascii="ConduitITC TT" w:hAnsi="ConduitITC TT"/>
          <w:b/>
          <w:sz w:val="26"/>
          <w:szCs w:val="26"/>
        </w:rPr>
        <w:sectPr w:rsidR="00583C4E" w:rsidSect="006A0B66">
          <w:footerReference w:type="default" r:id="rId26"/>
          <w:pgSz w:w="12240" w:h="15840" w:code="1"/>
          <w:pgMar w:top="360" w:right="1440" w:bottom="720" w:left="1080" w:header="720" w:footer="720" w:gutter="0"/>
          <w:pgNumType w:start="1"/>
          <w:cols w:space="720"/>
          <w:docGrid w:linePitch="360"/>
        </w:sectPr>
      </w:pPr>
    </w:p>
    <w:p w:rsidR="000813FE" w:rsidRDefault="00E76052" w:rsidP="00002BAC">
      <w:pPr>
        <w:pStyle w:val="BodyTextIndent2"/>
        <w:tabs>
          <w:tab w:val="left" w:pos="7100"/>
          <w:tab w:val="right" w:pos="9360"/>
        </w:tabs>
        <w:spacing w:after="0" w:line="240" w:lineRule="auto"/>
        <w:ind w:left="0"/>
        <w:rPr>
          <w:rFonts w:ascii="ConduitITC TT" w:hAnsi="ConduitITC TT"/>
          <w:b/>
          <w:sz w:val="26"/>
          <w:szCs w:val="26"/>
        </w:rPr>
      </w:pPr>
      <w:r w:rsidRPr="00E76052">
        <w:rPr>
          <w:noProof/>
        </w:rPr>
        <w:lastRenderedPageBreak/>
        <w:drawing>
          <wp:inline distT="0" distB="0" distL="0" distR="0">
            <wp:extent cx="6309360" cy="6060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9360" cy="6060119"/>
                    </a:xfrm>
                    <a:prstGeom prst="rect">
                      <a:avLst/>
                    </a:prstGeom>
                    <a:noFill/>
                    <a:ln>
                      <a:noFill/>
                    </a:ln>
                  </pic:spPr>
                </pic:pic>
              </a:graphicData>
            </a:graphic>
          </wp:inline>
        </w:drawing>
      </w:r>
    </w:p>
    <w:p w:rsidR="00DD7F56" w:rsidRDefault="00DD7F56" w:rsidP="00F508FE">
      <w:pPr>
        <w:pStyle w:val="BodyTextIndent2"/>
        <w:spacing w:after="0" w:line="240" w:lineRule="auto"/>
        <w:ind w:left="0"/>
        <w:rPr>
          <w:rFonts w:eastAsia="Arial Unicode MS"/>
          <w:noProof/>
        </w:rPr>
      </w:pPr>
    </w:p>
    <w:p w:rsidR="00C9515E" w:rsidRDefault="00C9515E" w:rsidP="000012D4">
      <w:pPr>
        <w:tabs>
          <w:tab w:val="left" w:pos="8544"/>
        </w:tabs>
        <w:rPr>
          <w:noProof/>
        </w:rPr>
      </w:pPr>
    </w:p>
    <w:p w:rsidR="000813FE" w:rsidRDefault="000813FE" w:rsidP="000012D4">
      <w:pPr>
        <w:tabs>
          <w:tab w:val="left" w:pos="8544"/>
        </w:tabs>
        <w:rPr>
          <w:noProof/>
        </w:rPr>
      </w:pPr>
    </w:p>
    <w:p w:rsidR="00F03A20" w:rsidRPr="00212786" w:rsidRDefault="00F03A20" w:rsidP="00212786">
      <w:pPr>
        <w:widowControl w:val="0"/>
        <w:outlineLvl w:val="0"/>
        <w:rPr>
          <w:rFonts w:ascii="ConduitITC TT" w:hAnsi="ConduitITC TT" w:cs="Arial"/>
          <w:sz w:val="32"/>
          <w:szCs w:val="32"/>
        </w:rPr>
        <w:sectPr w:rsidR="00F03A20" w:rsidRPr="00212786" w:rsidSect="00F65650">
          <w:footerReference w:type="default" r:id="rId28"/>
          <w:pgSz w:w="12240" w:h="15840"/>
          <w:pgMar w:top="720" w:right="1152" w:bottom="1152" w:left="1152" w:header="0" w:footer="0" w:gutter="0"/>
          <w:pgNumType w:start="1"/>
          <w:cols w:space="720"/>
        </w:sectPr>
      </w:pPr>
    </w:p>
    <w:p w:rsidR="00C12C08" w:rsidRDefault="00C12C08" w:rsidP="00175B8C">
      <w:pPr>
        <w:widowControl w:val="0"/>
        <w:jc w:val="right"/>
        <w:outlineLvl w:val="0"/>
        <w:rPr>
          <w:rFonts w:ascii="ConduitITC TT" w:eastAsia="Arial Unicode MS" w:hAnsi="ConduitITC TT" w:cs="Arial"/>
          <w:b/>
          <w:sz w:val="26"/>
          <w:szCs w:val="26"/>
        </w:rPr>
      </w:pPr>
    </w:p>
    <w:p w:rsidR="00C12C08" w:rsidRDefault="00C12C08" w:rsidP="00175B8C">
      <w:pPr>
        <w:widowControl w:val="0"/>
        <w:jc w:val="right"/>
        <w:outlineLvl w:val="0"/>
        <w:rPr>
          <w:rFonts w:ascii="ConduitITC TT" w:eastAsia="Arial Unicode MS" w:hAnsi="ConduitITC TT" w:cs="Arial"/>
          <w:b/>
          <w:sz w:val="26"/>
          <w:szCs w:val="26"/>
        </w:rPr>
      </w:pPr>
    </w:p>
    <w:p w:rsidR="00C12C08" w:rsidRDefault="00E76052" w:rsidP="00504B06">
      <w:pPr>
        <w:widowControl w:val="0"/>
        <w:jc w:val="center"/>
        <w:outlineLvl w:val="0"/>
        <w:rPr>
          <w:rFonts w:ascii="ConduitITC TT" w:eastAsia="Arial Unicode MS" w:hAnsi="ConduitITC TT" w:cs="Arial"/>
          <w:b/>
          <w:sz w:val="26"/>
          <w:szCs w:val="26"/>
        </w:rPr>
      </w:pPr>
      <w:r w:rsidRPr="00E76052">
        <w:rPr>
          <w:rFonts w:eastAsia="Arial Unicode MS"/>
          <w:noProof/>
        </w:rPr>
        <w:drawing>
          <wp:inline distT="0" distB="0" distL="0" distR="0">
            <wp:extent cx="6301740" cy="618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1740" cy="6187440"/>
                    </a:xfrm>
                    <a:prstGeom prst="rect">
                      <a:avLst/>
                    </a:prstGeom>
                    <a:noFill/>
                    <a:ln>
                      <a:noFill/>
                    </a:ln>
                  </pic:spPr>
                </pic:pic>
              </a:graphicData>
            </a:graphic>
          </wp:inline>
        </w:drawing>
      </w:r>
    </w:p>
    <w:p w:rsidR="00274605" w:rsidRDefault="00274605" w:rsidP="00175B8C">
      <w:pPr>
        <w:widowControl w:val="0"/>
        <w:jc w:val="right"/>
        <w:outlineLvl w:val="0"/>
        <w:rPr>
          <w:rFonts w:ascii="ConduitITC TT" w:eastAsia="Arial Unicode MS" w:hAnsi="ConduitITC TT" w:cs="Arial"/>
          <w:b/>
          <w:sz w:val="26"/>
          <w:szCs w:val="26"/>
        </w:rPr>
      </w:pPr>
    </w:p>
    <w:p w:rsidR="00274605" w:rsidRDefault="00274605" w:rsidP="00175B8C">
      <w:pPr>
        <w:widowControl w:val="0"/>
        <w:jc w:val="right"/>
        <w:outlineLvl w:val="0"/>
        <w:rPr>
          <w:rFonts w:ascii="ConduitITC TT" w:eastAsia="Arial Unicode MS" w:hAnsi="ConduitITC TT" w:cs="Arial"/>
          <w:b/>
          <w:sz w:val="26"/>
          <w:szCs w:val="26"/>
        </w:rPr>
      </w:pPr>
    </w:p>
    <w:p w:rsidR="00274605" w:rsidRDefault="00274605" w:rsidP="00175B8C">
      <w:pPr>
        <w:widowControl w:val="0"/>
        <w:jc w:val="right"/>
        <w:outlineLvl w:val="0"/>
        <w:rPr>
          <w:rFonts w:ascii="ConduitITC TT" w:eastAsia="Arial Unicode MS" w:hAnsi="ConduitITC TT" w:cs="Arial"/>
          <w:b/>
          <w:sz w:val="26"/>
          <w:szCs w:val="26"/>
        </w:rPr>
      </w:pPr>
    </w:p>
    <w:p w:rsidR="00274605" w:rsidRDefault="00274605" w:rsidP="00175B8C">
      <w:pPr>
        <w:widowControl w:val="0"/>
        <w:jc w:val="right"/>
        <w:outlineLvl w:val="0"/>
        <w:rPr>
          <w:rFonts w:ascii="ConduitITC TT" w:eastAsia="Arial Unicode MS" w:hAnsi="ConduitITC TT" w:cs="Arial"/>
          <w:b/>
          <w:sz w:val="26"/>
          <w:szCs w:val="26"/>
        </w:rPr>
      </w:pPr>
    </w:p>
    <w:p w:rsidR="00412A7D" w:rsidRDefault="00412A7D" w:rsidP="00175B8C">
      <w:pPr>
        <w:widowControl w:val="0"/>
        <w:jc w:val="right"/>
        <w:outlineLvl w:val="0"/>
        <w:rPr>
          <w:rFonts w:ascii="ConduitITC TT" w:eastAsia="Arial Unicode MS" w:hAnsi="ConduitITC TT" w:cs="Arial"/>
          <w:b/>
          <w:sz w:val="26"/>
          <w:szCs w:val="26"/>
        </w:rPr>
        <w:sectPr w:rsidR="00412A7D" w:rsidSect="00F65650">
          <w:footerReference w:type="default" r:id="rId30"/>
          <w:footerReference w:type="first" r:id="rId31"/>
          <w:pgSz w:w="12240" w:h="15840" w:code="1"/>
          <w:pgMar w:top="720" w:right="1152" w:bottom="1152" w:left="1152" w:header="0" w:footer="720" w:gutter="0"/>
          <w:pgNumType w:start="1"/>
          <w:cols w:space="720"/>
          <w:titlePg/>
          <w:docGrid w:linePitch="326"/>
        </w:sectPr>
      </w:pPr>
    </w:p>
    <w:p w:rsidR="00CF242E" w:rsidRDefault="003C49CE" w:rsidP="00CF242E">
      <w:pPr>
        <w:jc w:val="right"/>
        <w:rPr>
          <w:rFonts w:ascii="ConduitITC TT" w:hAnsi="ConduitITC TT"/>
          <w:sz w:val="26"/>
          <w:szCs w:val="26"/>
        </w:rPr>
      </w:pPr>
      <w:bookmarkStart w:id="12" w:name="ATTACHMENT_VII_B"/>
      <w:r>
        <w:rPr>
          <w:rFonts w:ascii="ConduitITC TT" w:hAnsi="ConduitITC TT"/>
          <w:sz w:val="26"/>
          <w:szCs w:val="26"/>
        </w:rPr>
        <w:lastRenderedPageBreak/>
        <w:t>ATTACHMENT VII-B</w:t>
      </w:r>
      <w:bookmarkEnd w:id="12"/>
    </w:p>
    <w:p w:rsidR="001F1790" w:rsidRDefault="001F1790" w:rsidP="00CF242E">
      <w:pPr>
        <w:jc w:val="right"/>
        <w:rPr>
          <w:rFonts w:ascii="ConduitITC TT" w:hAnsi="ConduitITC TT"/>
          <w:sz w:val="26"/>
          <w:szCs w:val="26"/>
        </w:rPr>
      </w:pPr>
    </w:p>
    <w:p w:rsidR="001F1790" w:rsidRDefault="00806CF0" w:rsidP="00CF242E">
      <w:pPr>
        <w:jc w:val="right"/>
        <w:rPr>
          <w:rFonts w:ascii="ConduitITC TT" w:hAnsi="ConduitITC TT"/>
          <w:sz w:val="26"/>
          <w:szCs w:val="26"/>
        </w:rPr>
      </w:pPr>
      <w:r w:rsidRPr="00AC4398">
        <w:rPr>
          <w:noProof/>
        </w:rPr>
        <w:drawing>
          <wp:anchor distT="0" distB="0" distL="114300" distR="114300" simplePos="0" relativeHeight="251662336" behindDoc="0" locked="0" layoutInCell="1" allowOverlap="1">
            <wp:simplePos x="0" y="0"/>
            <wp:positionH relativeFrom="margin">
              <wp:posOffset>-129540</wp:posOffset>
            </wp:positionH>
            <wp:positionV relativeFrom="margin">
              <wp:posOffset>723900</wp:posOffset>
            </wp:positionV>
            <wp:extent cx="8961120" cy="5265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61120" cy="526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790" w:rsidRDefault="001F1790" w:rsidP="00AC4398">
      <w:pPr>
        <w:jc w:val="center"/>
        <w:rPr>
          <w:rFonts w:ascii="ConduitITC TT" w:hAnsi="ConduitITC TT"/>
          <w:sz w:val="26"/>
          <w:szCs w:val="26"/>
        </w:rPr>
      </w:pPr>
    </w:p>
    <w:p w:rsidR="00AC4398" w:rsidRDefault="00AC4398" w:rsidP="005E449B">
      <w:pPr>
        <w:jc w:val="right"/>
        <w:rPr>
          <w:rFonts w:ascii="ConduitITC TT" w:hAnsi="ConduitITC TT"/>
          <w:sz w:val="26"/>
          <w:szCs w:val="26"/>
        </w:rPr>
        <w:sectPr w:rsidR="00AC4398" w:rsidSect="00412A7D">
          <w:footerReference w:type="first" r:id="rId33"/>
          <w:pgSz w:w="15840" w:h="12240" w:orient="landscape" w:code="1"/>
          <w:pgMar w:top="1152" w:right="720" w:bottom="1152" w:left="1152" w:header="0" w:footer="720" w:gutter="0"/>
          <w:pgNumType w:start="1"/>
          <w:cols w:space="720"/>
          <w:titlePg/>
          <w:docGrid w:linePitch="326"/>
        </w:sectPr>
      </w:pPr>
    </w:p>
    <w:p w:rsidR="00AC4398" w:rsidRDefault="00AC4398" w:rsidP="00AC4398">
      <w:pPr>
        <w:jc w:val="right"/>
        <w:rPr>
          <w:rFonts w:ascii="ConduitITC TT" w:hAnsi="ConduitITC TT"/>
          <w:sz w:val="26"/>
          <w:szCs w:val="26"/>
        </w:rPr>
      </w:pPr>
      <w:bookmarkStart w:id="13" w:name="ATTACHMENT_VII_D"/>
      <w:r>
        <w:rPr>
          <w:rFonts w:ascii="ConduitITC TT" w:hAnsi="ConduitITC TT"/>
          <w:sz w:val="26"/>
          <w:szCs w:val="26"/>
        </w:rPr>
        <w:lastRenderedPageBreak/>
        <w:t>ATTACHMENT VII-D</w:t>
      </w:r>
    </w:p>
    <w:bookmarkEnd w:id="13"/>
    <w:p w:rsidR="001F1790" w:rsidRDefault="001F1790" w:rsidP="00AC4398">
      <w:pPr>
        <w:ind w:left="-450"/>
        <w:jc w:val="right"/>
        <w:rPr>
          <w:rFonts w:ascii="ConduitITC TT" w:hAnsi="ConduitITC TT"/>
          <w:sz w:val="26"/>
          <w:szCs w:val="26"/>
        </w:rPr>
      </w:pPr>
    </w:p>
    <w:p w:rsidR="00AC4398" w:rsidRPr="00D9558A" w:rsidRDefault="00AC4398" w:rsidP="00AC4398">
      <w:pPr>
        <w:spacing w:before="240" w:after="60"/>
        <w:jc w:val="center"/>
        <w:outlineLvl w:val="8"/>
        <w:rPr>
          <w:rFonts w:ascii="Arial" w:hAnsi="Arial" w:cs="Arial"/>
          <w:i/>
        </w:rPr>
      </w:pPr>
      <w:r w:rsidRPr="00D9558A">
        <w:rPr>
          <w:rFonts w:ascii="Arial" w:hAnsi="Arial" w:cs="Arial"/>
          <w:i/>
        </w:rPr>
        <w:t>RESOLUTION</w:t>
      </w:r>
    </w:p>
    <w:p w:rsidR="00AC4398" w:rsidRPr="00D9558A" w:rsidRDefault="00AC4398" w:rsidP="00AC4398">
      <w:pPr>
        <w:jc w:val="center"/>
        <w:rPr>
          <w:rFonts w:ascii="ConduitITC TT" w:hAnsi="ConduitITC TT"/>
          <w:i/>
          <w:iCs/>
          <w:sz w:val="26"/>
        </w:rPr>
      </w:pPr>
    </w:p>
    <w:p w:rsidR="00AC4398" w:rsidRPr="00D9558A" w:rsidRDefault="00AC4398" w:rsidP="00AC4398">
      <w:pPr>
        <w:ind w:right="-720" w:hanging="450"/>
        <w:jc w:val="center"/>
        <w:rPr>
          <w:rFonts w:ascii="ConduitITC TT" w:hAnsi="ConduitITC TT"/>
          <w:sz w:val="26"/>
        </w:rPr>
      </w:pPr>
      <w:r w:rsidRPr="00D9558A">
        <w:rPr>
          <w:rFonts w:ascii="ConduitITC TT" w:hAnsi="ConduitITC TT"/>
          <w:sz w:val="26"/>
        </w:rPr>
        <w:t xml:space="preserve">THE BOARD OF DIRECTORS OF THE </w:t>
      </w:r>
    </w:p>
    <w:p w:rsidR="00AC4398" w:rsidRPr="00D9558A" w:rsidRDefault="00AC4398" w:rsidP="00AC4398">
      <w:pPr>
        <w:ind w:right="-720" w:hanging="450"/>
        <w:jc w:val="center"/>
        <w:rPr>
          <w:rFonts w:ascii="ConduitITC TT" w:hAnsi="ConduitITC TT"/>
          <w:sz w:val="26"/>
        </w:rPr>
      </w:pPr>
      <w:r w:rsidRPr="00D9558A">
        <w:rPr>
          <w:rFonts w:ascii="ConduitITC TT" w:hAnsi="ConduitITC TT"/>
          <w:sz w:val="26"/>
        </w:rPr>
        <w:t xml:space="preserve">9-1-1 ASSOCIATION OF </w:t>
      </w:r>
      <w:smartTag w:uri="urn:schemas-microsoft-com:office:smarttags" w:element="place">
        <w:r w:rsidRPr="00D9558A">
          <w:rPr>
            <w:rFonts w:ascii="ConduitITC TT" w:hAnsi="ConduitITC TT"/>
            <w:sz w:val="26"/>
          </w:rPr>
          <w:t>CENTRAL OKLAHOMA</w:t>
        </w:r>
      </w:smartTag>
      <w:r w:rsidRPr="00D9558A">
        <w:rPr>
          <w:rFonts w:ascii="ConduitITC TT" w:hAnsi="ConduitITC TT"/>
          <w:sz w:val="26"/>
        </w:rPr>
        <w:t xml:space="preserve"> GOVERNMENTS</w:t>
      </w:r>
    </w:p>
    <w:p w:rsidR="00AC4398" w:rsidRPr="00D9558A" w:rsidRDefault="00AC4398" w:rsidP="00AC4398">
      <w:pPr>
        <w:ind w:right="-720" w:hanging="450"/>
        <w:jc w:val="center"/>
        <w:rPr>
          <w:rFonts w:ascii="ConduitITC TT" w:hAnsi="ConduitITC TT"/>
          <w:sz w:val="26"/>
        </w:rPr>
      </w:pPr>
      <w:r>
        <w:rPr>
          <w:rFonts w:ascii="ConduitITC TT" w:hAnsi="ConduitITC TT"/>
          <w:sz w:val="26"/>
        </w:rPr>
        <w:t>4205 N. LINCOLN BOULEVARD</w:t>
      </w:r>
    </w:p>
    <w:p w:rsidR="00AC4398" w:rsidRPr="00D9558A" w:rsidRDefault="00AC4398" w:rsidP="00AC4398">
      <w:pPr>
        <w:ind w:right="-720" w:hanging="450"/>
        <w:jc w:val="center"/>
        <w:rPr>
          <w:rFonts w:ascii="ConduitITC TT" w:hAnsi="ConduitITC TT"/>
          <w:sz w:val="26"/>
        </w:rPr>
      </w:pPr>
      <w:r w:rsidRPr="00D9558A">
        <w:rPr>
          <w:rFonts w:ascii="ConduitITC TT" w:hAnsi="ConduitITC TT"/>
          <w:sz w:val="26"/>
        </w:rPr>
        <w:t>OKLAHOMA CITY, OKLAHOMA 7310</w:t>
      </w:r>
      <w:r>
        <w:rPr>
          <w:rFonts w:ascii="ConduitITC TT" w:hAnsi="ConduitITC TT"/>
          <w:sz w:val="26"/>
        </w:rPr>
        <w:t>5</w:t>
      </w:r>
    </w:p>
    <w:p w:rsidR="00AC4398" w:rsidRPr="00D9558A" w:rsidRDefault="00AC4398" w:rsidP="00AC4398">
      <w:pPr>
        <w:ind w:right="-720" w:hanging="450"/>
        <w:jc w:val="center"/>
        <w:rPr>
          <w:rFonts w:ascii="ConduitITC TT" w:hAnsi="ConduitITC TT"/>
          <w:sz w:val="26"/>
        </w:rPr>
      </w:pPr>
    </w:p>
    <w:p w:rsidR="00AC4398" w:rsidRPr="00D9558A" w:rsidRDefault="00AC4398" w:rsidP="00AC4398">
      <w:pPr>
        <w:ind w:right="-720" w:hanging="450"/>
        <w:jc w:val="center"/>
        <w:rPr>
          <w:rFonts w:ascii="ConduitITC TT" w:hAnsi="ConduitITC TT"/>
          <w:sz w:val="26"/>
        </w:rPr>
      </w:pPr>
    </w:p>
    <w:p w:rsidR="00AC4398" w:rsidRPr="00D9558A" w:rsidRDefault="00AC4398" w:rsidP="00AC4398">
      <w:pPr>
        <w:ind w:right="-720"/>
        <w:rPr>
          <w:rFonts w:ascii="ConduitITC TT" w:hAnsi="ConduitITC TT"/>
          <w:sz w:val="26"/>
        </w:rPr>
      </w:pPr>
      <w:r w:rsidRPr="00D9558A">
        <w:rPr>
          <w:rFonts w:ascii="ConduitITC TT" w:hAnsi="ConduitITC TT"/>
          <w:sz w:val="26"/>
        </w:rPr>
        <w:t>Be it resolved that</w:t>
      </w:r>
    </w:p>
    <w:p w:rsidR="00AC4398" w:rsidRPr="00D9558A" w:rsidRDefault="00AC4398" w:rsidP="00AC4398">
      <w:pPr>
        <w:ind w:right="-720"/>
        <w:jc w:val="right"/>
        <w:rPr>
          <w:rFonts w:ascii="ConduitITC TT" w:hAnsi="ConduitITC TT"/>
          <w:sz w:val="26"/>
        </w:rPr>
      </w:pPr>
    </w:p>
    <w:tbl>
      <w:tblPr>
        <w:tblW w:w="9780" w:type="dxa"/>
        <w:tblLook w:val="04A0" w:firstRow="1" w:lastRow="0" w:firstColumn="1" w:lastColumn="0" w:noHBand="0" w:noVBand="1"/>
      </w:tblPr>
      <w:tblGrid>
        <w:gridCol w:w="4900"/>
        <w:gridCol w:w="4880"/>
      </w:tblGrid>
      <w:tr w:rsidR="00AC4398" w:rsidRPr="008730BE" w:rsidTr="00A4762D">
        <w:trPr>
          <w:trHeight w:val="600"/>
        </w:trPr>
        <w:tc>
          <w:tcPr>
            <w:tcW w:w="4900" w:type="dxa"/>
            <w:tcBorders>
              <w:top w:val="nil"/>
              <w:left w:val="nil"/>
              <w:bottom w:val="single" w:sz="4" w:space="0" w:color="auto"/>
              <w:right w:val="nil"/>
            </w:tcBorders>
            <w:shd w:val="clear" w:color="auto" w:fill="auto"/>
            <w:noWrap/>
            <w:vAlign w:val="bottom"/>
            <w:hideMark/>
          </w:tcPr>
          <w:p w:rsidR="00AC4398" w:rsidRPr="008730BE" w:rsidRDefault="00AC4398" w:rsidP="00A4762D">
            <w:pPr>
              <w:rPr>
                <w:rFonts w:ascii="Calibri" w:hAnsi="Calibri" w:cs="Calibri"/>
                <w:color w:val="000000"/>
                <w:sz w:val="22"/>
                <w:szCs w:val="22"/>
              </w:rPr>
            </w:pPr>
            <w:r w:rsidRPr="008730BE">
              <w:rPr>
                <w:rFonts w:ascii="Calibri" w:hAnsi="Calibri" w:cs="Calibri"/>
                <w:color w:val="000000"/>
                <w:sz w:val="22"/>
                <w:szCs w:val="22"/>
              </w:rPr>
              <w:t> </w:t>
            </w:r>
          </w:p>
        </w:tc>
        <w:tc>
          <w:tcPr>
            <w:tcW w:w="4880" w:type="dxa"/>
            <w:tcBorders>
              <w:top w:val="nil"/>
              <w:left w:val="nil"/>
              <w:bottom w:val="nil"/>
              <w:right w:val="nil"/>
            </w:tcBorders>
            <w:shd w:val="clear" w:color="auto" w:fill="auto"/>
            <w:noWrap/>
            <w:vAlign w:val="center"/>
            <w:hideMark/>
          </w:tcPr>
          <w:p w:rsidR="00AC4398" w:rsidRPr="008730BE" w:rsidRDefault="00AC4398" w:rsidP="00A4762D">
            <w:pPr>
              <w:jc w:val="right"/>
              <w:rPr>
                <w:rFonts w:ascii="ConduitITC TT" w:hAnsi="ConduitITC TT" w:cs="Calibri"/>
                <w:color w:val="000000"/>
                <w:sz w:val="26"/>
                <w:szCs w:val="26"/>
              </w:rPr>
            </w:pPr>
            <w:r w:rsidRPr="008730BE">
              <w:rPr>
                <w:rFonts w:ascii="ConduitITC TT" w:hAnsi="ConduitITC TT" w:cs="Calibri"/>
                <w:color w:val="000000"/>
                <w:sz w:val="26"/>
              </w:rPr>
              <w:t xml:space="preserve">                                     Mark Hamm, Chairman</w:t>
            </w:r>
          </w:p>
        </w:tc>
      </w:tr>
      <w:tr w:rsidR="00AC4398" w:rsidRPr="008730BE" w:rsidTr="00A4762D">
        <w:trPr>
          <w:trHeight w:val="600"/>
        </w:trPr>
        <w:tc>
          <w:tcPr>
            <w:tcW w:w="4900" w:type="dxa"/>
            <w:tcBorders>
              <w:top w:val="nil"/>
              <w:left w:val="nil"/>
              <w:bottom w:val="single" w:sz="4" w:space="0" w:color="auto"/>
              <w:right w:val="nil"/>
            </w:tcBorders>
            <w:shd w:val="clear" w:color="auto" w:fill="auto"/>
            <w:noWrap/>
            <w:vAlign w:val="bottom"/>
            <w:hideMark/>
          </w:tcPr>
          <w:p w:rsidR="00AC4398" w:rsidRPr="008730BE" w:rsidRDefault="00AC4398" w:rsidP="00A4762D">
            <w:pPr>
              <w:rPr>
                <w:rFonts w:ascii="Calibri" w:hAnsi="Calibri" w:cs="Calibri"/>
                <w:color w:val="000000"/>
                <w:sz w:val="22"/>
                <w:szCs w:val="22"/>
              </w:rPr>
            </w:pPr>
            <w:r w:rsidRPr="008730BE">
              <w:rPr>
                <w:rFonts w:ascii="Calibri" w:hAnsi="Calibri" w:cs="Calibri"/>
                <w:color w:val="000000"/>
                <w:sz w:val="22"/>
                <w:szCs w:val="22"/>
              </w:rPr>
              <w:t> </w:t>
            </w:r>
          </w:p>
        </w:tc>
        <w:tc>
          <w:tcPr>
            <w:tcW w:w="4880" w:type="dxa"/>
            <w:tcBorders>
              <w:top w:val="nil"/>
              <w:left w:val="nil"/>
              <w:bottom w:val="nil"/>
              <w:right w:val="nil"/>
            </w:tcBorders>
            <w:shd w:val="clear" w:color="auto" w:fill="auto"/>
            <w:noWrap/>
            <w:vAlign w:val="center"/>
            <w:hideMark/>
          </w:tcPr>
          <w:p w:rsidR="00AC4398" w:rsidRPr="008730BE" w:rsidRDefault="00AC4398" w:rsidP="00A4762D">
            <w:pPr>
              <w:jc w:val="right"/>
              <w:rPr>
                <w:rFonts w:ascii="ConduitITC TT" w:hAnsi="ConduitITC TT" w:cs="Calibri"/>
                <w:color w:val="000000"/>
                <w:sz w:val="26"/>
                <w:szCs w:val="26"/>
              </w:rPr>
            </w:pPr>
            <w:r w:rsidRPr="008730BE">
              <w:rPr>
                <w:rFonts w:ascii="ConduitITC TT" w:hAnsi="ConduitITC TT" w:cs="Calibri"/>
                <w:color w:val="000000"/>
                <w:sz w:val="26"/>
              </w:rPr>
              <w:t xml:space="preserve">                            Elizabeth Waner, Vice-Chair</w:t>
            </w:r>
          </w:p>
        </w:tc>
      </w:tr>
      <w:tr w:rsidR="00AC4398" w:rsidRPr="008730BE" w:rsidTr="00A4762D">
        <w:trPr>
          <w:trHeight w:val="600"/>
        </w:trPr>
        <w:tc>
          <w:tcPr>
            <w:tcW w:w="4900" w:type="dxa"/>
            <w:tcBorders>
              <w:top w:val="nil"/>
              <w:left w:val="nil"/>
              <w:bottom w:val="single" w:sz="4" w:space="0" w:color="auto"/>
              <w:right w:val="nil"/>
            </w:tcBorders>
            <w:shd w:val="clear" w:color="auto" w:fill="auto"/>
            <w:noWrap/>
            <w:vAlign w:val="bottom"/>
            <w:hideMark/>
          </w:tcPr>
          <w:p w:rsidR="00AC4398" w:rsidRPr="008730BE" w:rsidRDefault="00AC4398" w:rsidP="00A4762D">
            <w:pPr>
              <w:rPr>
                <w:rFonts w:ascii="Calibri" w:hAnsi="Calibri" w:cs="Calibri"/>
                <w:color w:val="000000"/>
                <w:sz w:val="22"/>
                <w:szCs w:val="22"/>
              </w:rPr>
            </w:pPr>
            <w:r w:rsidRPr="008730BE">
              <w:rPr>
                <w:rFonts w:ascii="Calibri" w:hAnsi="Calibri" w:cs="Calibri"/>
                <w:color w:val="000000"/>
                <w:sz w:val="22"/>
                <w:szCs w:val="22"/>
              </w:rPr>
              <w:t> </w:t>
            </w:r>
          </w:p>
        </w:tc>
        <w:tc>
          <w:tcPr>
            <w:tcW w:w="4880" w:type="dxa"/>
            <w:tcBorders>
              <w:top w:val="nil"/>
              <w:left w:val="nil"/>
              <w:bottom w:val="nil"/>
              <w:right w:val="nil"/>
            </w:tcBorders>
            <w:shd w:val="clear" w:color="auto" w:fill="auto"/>
            <w:noWrap/>
            <w:vAlign w:val="center"/>
            <w:hideMark/>
          </w:tcPr>
          <w:p w:rsidR="00AC4398" w:rsidRPr="008730BE" w:rsidRDefault="00AC4398" w:rsidP="00A4762D">
            <w:pPr>
              <w:jc w:val="right"/>
              <w:rPr>
                <w:rFonts w:ascii="ConduitITC TT" w:hAnsi="ConduitITC TT" w:cs="Calibri"/>
                <w:color w:val="000000"/>
                <w:sz w:val="26"/>
                <w:szCs w:val="26"/>
              </w:rPr>
            </w:pPr>
            <w:r w:rsidRPr="008730BE">
              <w:rPr>
                <w:rFonts w:ascii="ConduitITC TT" w:hAnsi="ConduitITC TT" w:cs="Calibri"/>
                <w:color w:val="000000"/>
                <w:sz w:val="26"/>
              </w:rPr>
              <w:t xml:space="preserve">               Ken Bartlett, Secretary-Treasurer</w:t>
            </w:r>
          </w:p>
        </w:tc>
      </w:tr>
      <w:tr w:rsidR="00AC4398" w:rsidRPr="008730BE" w:rsidTr="00A4762D">
        <w:trPr>
          <w:trHeight w:val="600"/>
        </w:trPr>
        <w:tc>
          <w:tcPr>
            <w:tcW w:w="4900" w:type="dxa"/>
            <w:tcBorders>
              <w:top w:val="nil"/>
              <w:left w:val="nil"/>
              <w:bottom w:val="single" w:sz="4" w:space="0" w:color="auto"/>
              <w:right w:val="nil"/>
            </w:tcBorders>
            <w:shd w:val="clear" w:color="auto" w:fill="auto"/>
            <w:noWrap/>
            <w:vAlign w:val="bottom"/>
            <w:hideMark/>
          </w:tcPr>
          <w:p w:rsidR="00AC4398" w:rsidRPr="008730BE" w:rsidRDefault="00AC4398" w:rsidP="00A4762D">
            <w:pPr>
              <w:rPr>
                <w:rFonts w:ascii="Calibri" w:hAnsi="Calibri" w:cs="Calibri"/>
                <w:color w:val="000000"/>
                <w:sz w:val="22"/>
                <w:szCs w:val="22"/>
              </w:rPr>
            </w:pPr>
            <w:r w:rsidRPr="008730BE">
              <w:rPr>
                <w:rFonts w:ascii="Calibri" w:hAnsi="Calibri" w:cs="Calibri"/>
                <w:color w:val="000000"/>
                <w:sz w:val="22"/>
                <w:szCs w:val="22"/>
              </w:rPr>
              <w:t> </w:t>
            </w:r>
          </w:p>
        </w:tc>
        <w:tc>
          <w:tcPr>
            <w:tcW w:w="4880" w:type="dxa"/>
            <w:tcBorders>
              <w:top w:val="nil"/>
              <w:left w:val="nil"/>
              <w:bottom w:val="nil"/>
              <w:right w:val="nil"/>
            </w:tcBorders>
            <w:shd w:val="clear" w:color="auto" w:fill="auto"/>
            <w:noWrap/>
            <w:vAlign w:val="center"/>
            <w:hideMark/>
          </w:tcPr>
          <w:p w:rsidR="00AC4398" w:rsidRPr="008730BE" w:rsidRDefault="00AC4398" w:rsidP="00A4762D">
            <w:pPr>
              <w:jc w:val="right"/>
              <w:rPr>
                <w:rFonts w:ascii="ConduitITC TT" w:hAnsi="ConduitITC TT" w:cs="Calibri"/>
                <w:color w:val="000000"/>
                <w:sz w:val="26"/>
                <w:szCs w:val="26"/>
              </w:rPr>
            </w:pPr>
            <w:r w:rsidRPr="008730BE">
              <w:rPr>
                <w:rFonts w:ascii="ConduitITC TT" w:hAnsi="ConduitITC TT" w:cs="Calibri"/>
                <w:color w:val="000000"/>
                <w:sz w:val="26"/>
              </w:rPr>
              <w:t xml:space="preserve">            John M. Sharp, </w:t>
            </w:r>
            <w:r>
              <w:rPr>
                <w:rFonts w:ascii="ConduitITC TT" w:hAnsi="ConduitITC TT" w:cs="Calibri"/>
                <w:color w:val="000000"/>
                <w:sz w:val="26"/>
              </w:rPr>
              <w:t>___________________________________________________</w:t>
            </w:r>
          </w:p>
        </w:tc>
      </w:tr>
      <w:tr w:rsidR="00AC4398" w:rsidRPr="008730BE" w:rsidTr="00A4762D">
        <w:trPr>
          <w:trHeight w:val="600"/>
        </w:trPr>
        <w:tc>
          <w:tcPr>
            <w:tcW w:w="4900" w:type="dxa"/>
            <w:tcBorders>
              <w:top w:val="nil"/>
              <w:left w:val="nil"/>
              <w:bottom w:val="single" w:sz="4" w:space="0" w:color="auto"/>
              <w:right w:val="nil"/>
            </w:tcBorders>
            <w:shd w:val="clear" w:color="auto" w:fill="auto"/>
            <w:noWrap/>
            <w:vAlign w:val="bottom"/>
            <w:hideMark/>
          </w:tcPr>
          <w:p w:rsidR="00AC4398" w:rsidRPr="008730BE" w:rsidRDefault="00AC4398" w:rsidP="00A4762D">
            <w:pPr>
              <w:rPr>
                <w:rFonts w:ascii="Calibri" w:hAnsi="Calibri" w:cs="Calibri"/>
                <w:color w:val="000000"/>
                <w:sz w:val="22"/>
                <w:szCs w:val="22"/>
              </w:rPr>
            </w:pPr>
            <w:r w:rsidRPr="008730BE">
              <w:rPr>
                <w:rFonts w:ascii="Calibri" w:hAnsi="Calibri" w:cs="Calibri"/>
                <w:color w:val="000000"/>
                <w:sz w:val="22"/>
                <w:szCs w:val="22"/>
              </w:rPr>
              <w:t> </w:t>
            </w:r>
          </w:p>
        </w:tc>
        <w:tc>
          <w:tcPr>
            <w:tcW w:w="4880" w:type="dxa"/>
            <w:tcBorders>
              <w:top w:val="nil"/>
              <w:left w:val="nil"/>
              <w:bottom w:val="nil"/>
              <w:right w:val="nil"/>
            </w:tcBorders>
            <w:shd w:val="clear" w:color="auto" w:fill="auto"/>
            <w:noWrap/>
            <w:vAlign w:val="center"/>
            <w:hideMark/>
          </w:tcPr>
          <w:p w:rsidR="00AC4398" w:rsidRPr="008730BE" w:rsidRDefault="00AC4398" w:rsidP="00A4762D">
            <w:pPr>
              <w:jc w:val="right"/>
              <w:rPr>
                <w:rFonts w:ascii="ConduitITC TT" w:hAnsi="ConduitITC TT" w:cs="Calibri"/>
                <w:color w:val="000000"/>
                <w:sz w:val="26"/>
                <w:szCs w:val="26"/>
              </w:rPr>
            </w:pPr>
            <w:r w:rsidRPr="008730BE">
              <w:rPr>
                <w:rFonts w:ascii="ConduitITC TT" w:hAnsi="ConduitITC TT" w:cs="Calibri"/>
                <w:color w:val="000000"/>
                <w:sz w:val="26"/>
              </w:rPr>
              <w:t xml:space="preserve">   Jennifer McCollum, Assistant Deputy Director</w:t>
            </w:r>
          </w:p>
        </w:tc>
      </w:tr>
    </w:tbl>
    <w:p w:rsidR="00AC4398" w:rsidRDefault="00AC4398" w:rsidP="00AC4398">
      <w:pPr>
        <w:ind w:right="-720"/>
        <w:rPr>
          <w:rFonts w:ascii="ConduitITC TT" w:hAnsi="ConduitITC TT"/>
          <w:sz w:val="26"/>
        </w:rPr>
      </w:pP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Pr>
          <w:rFonts w:ascii="ConduitITC TT" w:hAnsi="ConduitITC TT"/>
          <w:sz w:val="26"/>
        </w:rPr>
        <w:tab/>
      </w:r>
      <w:r>
        <w:rPr>
          <w:rFonts w:ascii="ConduitITC TT" w:hAnsi="ConduitITC TT"/>
          <w:sz w:val="26"/>
        </w:rPr>
        <w:tab/>
      </w:r>
    </w:p>
    <w:p w:rsidR="00AC4398" w:rsidRPr="00D9558A" w:rsidRDefault="00AC4398" w:rsidP="00AC4398">
      <w:pPr>
        <w:ind w:right="-720"/>
        <w:rPr>
          <w:rFonts w:ascii="ConduitITC TT" w:hAnsi="ConduitITC TT"/>
          <w:sz w:val="19"/>
        </w:rPr>
      </w:pPr>
    </w:p>
    <w:p w:rsidR="00AC4398" w:rsidRPr="00D9558A" w:rsidRDefault="00AC4398" w:rsidP="00AC4398">
      <w:pPr>
        <w:jc w:val="both"/>
        <w:rPr>
          <w:rFonts w:ascii="ConduitITC TT" w:hAnsi="ConduitITC TT"/>
          <w:sz w:val="26"/>
        </w:rPr>
      </w:pPr>
      <w:r w:rsidRPr="00D9558A">
        <w:rPr>
          <w:rFonts w:ascii="ConduitITC TT" w:hAnsi="ConduitITC TT"/>
          <w:sz w:val="26"/>
        </w:rPr>
        <w:t>of this Association whose signature(s) appear(s) above are appointed as official custodians of the Association’s funds.  They have plenary authority, including control, over funds owned by the Association.  Control includes possession, as well as the authority to establish accounts for the funds in insured depository institutions and to make deposits, withdrawals and disbursements of such funds. Two (2) signatures shall be required on checks against the accounts.  This supersedes all prior authorizations, which are hereby cancelled.</w:t>
      </w:r>
    </w:p>
    <w:p w:rsidR="00AC4398" w:rsidRPr="00D9558A" w:rsidRDefault="00AC4398" w:rsidP="00AC4398">
      <w:pPr>
        <w:ind w:right="-720"/>
        <w:rPr>
          <w:rFonts w:ascii="ConduitITC TT" w:hAnsi="ConduitITC TT"/>
          <w:sz w:val="26"/>
        </w:rPr>
      </w:pPr>
    </w:p>
    <w:p w:rsidR="00AC4398" w:rsidRPr="00D9558A" w:rsidRDefault="00AC4398" w:rsidP="00AC4398">
      <w:pPr>
        <w:jc w:val="both"/>
        <w:rPr>
          <w:rFonts w:ascii="ConduitITC TT" w:hAnsi="ConduitITC TT"/>
          <w:sz w:val="26"/>
        </w:rPr>
      </w:pPr>
      <w:r w:rsidRPr="00D9558A">
        <w:rPr>
          <w:rFonts w:ascii="ConduitITC TT" w:hAnsi="ConduitITC TT"/>
          <w:sz w:val="26"/>
        </w:rPr>
        <w:t xml:space="preserve">I hereby certify that the foregoing is a full, true and correct copy of a resolution adopted on </w:t>
      </w:r>
      <w:r>
        <w:rPr>
          <w:rFonts w:ascii="ConduitITC TT" w:hAnsi="ConduitITC TT"/>
          <w:sz w:val="26"/>
        </w:rPr>
        <w:t xml:space="preserve">                             January 25, 2018</w:t>
      </w:r>
      <w:r w:rsidRPr="00D9558A">
        <w:rPr>
          <w:rFonts w:ascii="ConduitITC TT" w:hAnsi="ConduitITC TT"/>
          <w:sz w:val="26"/>
        </w:rPr>
        <w:t xml:space="preserve"> by the Board of Directors of the Association of Central Oklahoma Governments and is in full force; that the signatures above are genuine and of the respective officers of said Association as designated thereon.</w:t>
      </w:r>
    </w:p>
    <w:p w:rsidR="00AC4398" w:rsidRPr="00D9558A" w:rsidRDefault="00AC4398" w:rsidP="00AC4398">
      <w:pPr>
        <w:ind w:right="-720"/>
        <w:rPr>
          <w:rFonts w:ascii="ConduitITC TT" w:hAnsi="ConduitITC TT"/>
          <w:sz w:val="26"/>
        </w:rPr>
      </w:pPr>
    </w:p>
    <w:p w:rsidR="00AC4398" w:rsidRPr="00D9558A" w:rsidRDefault="00AC4398" w:rsidP="00AC4398">
      <w:pPr>
        <w:ind w:right="-720"/>
        <w:rPr>
          <w:rFonts w:ascii="ConduitITC TT" w:hAnsi="ConduitITC TT"/>
          <w:sz w:val="26"/>
        </w:rPr>
      </w:pPr>
      <w:r w:rsidRPr="00D9558A">
        <w:rPr>
          <w:rFonts w:ascii="ConduitITC TT" w:hAnsi="ConduitITC TT"/>
          <w:sz w:val="26"/>
        </w:rPr>
        <w:tab/>
      </w:r>
      <w:r w:rsidRPr="00D9558A">
        <w:rPr>
          <w:rFonts w:ascii="ConduitITC TT" w:hAnsi="ConduitITC TT"/>
          <w:b/>
          <w:bCs/>
          <w:i/>
          <w:iCs/>
          <w:sz w:val="26"/>
        </w:rPr>
        <w:t xml:space="preserve">WITNESS </w:t>
      </w:r>
      <w:r w:rsidRPr="00D9558A">
        <w:rPr>
          <w:rFonts w:ascii="ConduitITC TT" w:hAnsi="ConduitITC TT"/>
          <w:sz w:val="26"/>
        </w:rPr>
        <w:t xml:space="preserve">my hand and seal of said 9-1-1 Association this </w:t>
      </w:r>
      <w:r>
        <w:rPr>
          <w:rFonts w:ascii="ConduitITC TT" w:hAnsi="ConduitITC TT"/>
          <w:sz w:val="26"/>
        </w:rPr>
        <w:t>25th</w:t>
      </w:r>
      <w:r w:rsidRPr="00D9558A">
        <w:rPr>
          <w:rFonts w:ascii="ConduitITC TT" w:hAnsi="ConduitITC TT"/>
          <w:sz w:val="26"/>
        </w:rPr>
        <w:t xml:space="preserve"> day of J</w:t>
      </w:r>
      <w:r>
        <w:rPr>
          <w:rFonts w:ascii="ConduitITC TT" w:hAnsi="ConduitITC TT"/>
          <w:sz w:val="26"/>
        </w:rPr>
        <w:t>anuary 2018</w:t>
      </w:r>
      <w:r w:rsidRPr="00D9558A">
        <w:rPr>
          <w:rFonts w:ascii="ConduitITC TT" w:hAnsi="ConduitITC TT"/>
          <w:sz w:val="26"/>
        </w:rPr>
        <w:t>.</w:t>
      </w:r>
    </w:p>
    <w:p w:rsidR="00AC4398" w:rsidRPr="00D9558A" w:rsidRDefault="00AC4398" w:rsidP="00AC4398">
      <w:pPr>
        <w:ind w:right="-720"/>
        <w:rPr>
          <w:rFonts w:ascii="ConduitITC TT" w:hAnsi="ConduitITC TT"/>
          <w:sz w:val="26"/>
        </w:rPr>
      </w:pPr>
    </w:p>
    <w:p w:rsidR="00AC4398" w:rsidRPr="00D9558A" w:rsidRDefault="00AC4398" w:rsidP="00AC4398">
      <w:pPr>
        <w:ind w:right="-720"/>
        <w:rPr>
          <w:rFonts w:ascii="ConduitITC TT" w:hAnsi="ConduitITC TT"/>
          <w:sz w:val="26"/>
        </w:rPr>
      </w:pPr>
    </w:p>
    <w:p w:rsidR="00AC4398" w:rsidRPr="00D9558A" w:rsidRDefault="00AC4398" w:rsidP="00AC4398">
      <w:pPr>
        <w:ind w:right="-720"/>
        <w:rPr>
          <w:rFonts w:ascii="ConduitITC TT" w:hAnsi="ConduitITC TT"/>
          <w:sz w:val="26"/>
        </w:rPr>
      </w:pPr>
      <w:r w:rsidRPr="00D9558A">
        <w:rPr>
          <w:rFonts w:ascii="ConduitITC TT" w:hAnsi="ConduitITC TT"/>
          <w:sz w:val="26"/>
        </w:rPr>
        <w:t>(SEAL)</w:t>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t>___________________________________________________________________________________</w:t>
      </w:r>
    </w:p>
    <w:p w:rsidR="00AC4398" w:rsidRPr="00D9558A" w:rsidRDefault="00AC4398" w:rsidP="00AC4398">
      <w:pPr>
        <w:ind w:right="-720" w:hanging="450"/>
        <w:rPr>
          <w:rFonts w:ascii="ConduitITC TT" w:hAnsi="ConduitITC TT"/>
          <w:sz w:val="26"/>
        </w:rPr>
      </w:pP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r>
      <w:r w:rsidRPr="00D9558A">
        <w:rPr>
          <w:rFonts w:ascii="ConduitITC TT" w:hAnsi="ConduitITC TT"/>
          <w:sz w:val="26"/>
        </w:rPr>
        <w:tab/>
        <w:t>SECRETARY</w:t>
      </w:r>
    </w:p>
    <w:p w:rsidR="00CF242E" w:rsidRDefault="00CF242E" w:rsidP="00E8392D">
      <w:pPr>
        <w:pStyle w:val="Heading2"/>
        <w:jc w:val="left"/>
        <w:rPr>
          <w:szCs w:val="26"/>
        </w:rPr>
      </w:pPr>
    </w:p>
    <w:sectPr w:rsidR="00CF242E" w:rsidSect="00F65650">
      <w:footerReference w:type="first" r:id="rId34"/>
      <w:pgSz w:w="12240" w:h="15840" w:code="1"/>
      <w:pgMar w:top="720" w:right="1152" w:bottom="1152" w:left="1152"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62D" w:rsidRDefault="00A4762D">
      <w:r>
        <w:separator/>
      </w:r>
    </w:p>
  </w:endnote>
  <w:endnote w:type="continuationSeparator" w:id="0">
    <w:p w:rsidR="00A4762D" w:rsidRDefault="00A4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duitITC T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FF2FA3" w:rsidRDefault="00A4762D" w:rsidP="00FF2FA3">
    <w:pPr>
      <w:pStyle w:val="Footer"/>
      <w:jc w:val="center"/>
      <w:rPr>
        <w:rFonts w:ascii="ConduitITC TT" w:hAnsi="ConduitITC TT"/>
        <w:sz w:val="26"/>
        <w:szCs w:val="26"/>
      </w:rPr>
    </w:pPr>
    <w:r w:rsidRPr="00FF2FA3">
      <w:rPr>
        <w:rFonts w:ascii="ConduitITC TT" w:hAnsi="ConduitITC TT"/>
        <w:sz w:val="26"/>
        <w:szCs w:val="26"/>
      </w:rPr>
      <w:fldChar w:fldCharType="begin"/>
    </w:r>
    <w:r w:rsidRPr="00FF2FA3">
      <w:rPr>
        <w:rFonts w:ascii="ConduitITC TT" w:hAnsi="ConduitITC TT"/>
        <w:sz w:val="26"/>
        <w:szCs w:val="26"/>
      </w:rPr>
      <w:instrText xml:space="preserve"> PAGE   \* MERGEFORMAT </w:instrText>
    </w:r>
    <w:r w:rsidRPr="00FF2FA3">
      <w:rPr>
        <w:rFonts w:ascii="ConduitITC TT" w:hAnsi="ConduitITC TT"/>
        <w:sz w:val="26"/>
        <w:szCs w:val="26"/>
      </w:rPr>
      <w:fldChar w:fldCharType="separate"/>
    </w:r>
    <w:r w:rsidR="00647C57">
      <w:rPr>
        <w:rFonts w:ascii="ConduitITC TT" w:hAnsi="ConduitITC TT"/>
        <w:noProof/>
        <w:sz w:val="26"/>
        <w:szCs w:val="26"/>
      </w:rPr>
      <w:t>3</w:t>
    </w:r>
    <w:r w:rsidRPr="00FF2FA3">
      <w:rPr>
        <w:rFonts w:ascii="ConduitITC TT" w:hAnsi="ConduitITC TT"/>
        <w:noProof/>
        <w:sz w:val="26"/>
        <w:szCs w:val="2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077AF3">
    <w:pPr>
      <w:pStyle w:val="Footer"/>
      <w:jc w:val="center"/>
      <w:rPr>
        <w:rFonts w:ascii="ConduitITC TT" w:hAnsi="ConduitITC TT"/>
        <w:sz w:val="26"/>
        <w:szCs w:val="26"/>
      </w:rPr>
    </w:pPr>
    <w:r>
      <w:rPr>
        <w:rFonts w:ascii="ConduitITC TT" w:hAnsi="ConduitITC TT"/>
        <w:sz w:val="26"/>
        <w:szCs w:val="26"/>
      </w:rPr>
      <w:t>III-8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077AF3">
    <w:pPr>
      <w:pStyle w:val="Footer"/>
      <w:jc w:val="center"/>
      <w:rPr>
        <w:rFonts w:ascii="ConduitITC TT" w:hAnsi="ConduitITC TT"/>
        <w:sz w:val="26"/>
        <w:szCs w:val="26"/>
      </w:rPr>
    </w:pPr>
    <w:r w:rsidRPr="00430ECB">
      <w:rPr>
        <w:rFonts w:ascii="ConduitITC TT" w:hAnsi="ConduitITC TT"/>
        <w:sz w:val="26"/>
        <w:szCs w:val="26"/>
      </w:rPr>
      <w:t>VI-A</w:t>
    </w:r>
    <w:r>
      <w:rPr>
        <w:rFonts w:ascii="ConduitITC TT" w:hAnsi="ConduitITC TT"/>
        <w:sz w:val="26"/>
        <w:szCs w:val="26"/>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344439" w:rsidRDefault="00A4762D" w:rsidP="00344439">
    <w:pPr>
      <w:pStyle w:val="Footer"/>
      <w:jc w:val="center"/>
      <w:rPr>
        <w:rFonts w:ascii="ConduitITC TT" w:hAnsi="ConduitITC TT"/>
        <w:sz w:val="26"/>
        <w:szCs w:val="26"/>
      </w:rPr>
    </w:pPr>
    <w:r w:rsidRPr="00344439">
      <w:rPr>
        <w:rFonts w:ascii="ConduitITC TT" w:hAnsi="ConduitITC TT"/>
        <w:sz w:val="26"/>
        <w:szCs w:val="26"/>
      </w:rPr>
      <w:t>VI-</w:t>
    </w:r>
    <w:r>
      <w:rPr>
        <w:rFonts w:ascii="ConduitITC TT" w:hAnsi="ConduitITC TT"/>
        <w:sz w:val="26"/>
        <w:szCs w:val="26"/>
      </w:rPr>
      <w:t>A-2</w:t>
    </w:r>
  </w:p>
  <w:p w:rsidR="00A4762D" w:rsidRPr="000F7E5E" w:rsidRDefault="00A4762D" w:rsidP="000F7E5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A95385" w:rsidRDefault="00A4762D" w:rsidP="00A95385">
    <w:pPr>
      <w:pStyle w:val="Footer"/>
      <w:jc w:val="center"/>
      <w:rPr>
        <w:rFonts w:ascii="ConduitITC TT" w:hAnsi="ConduitITC TT"/>
        <w:sz w:val="26"/>
        <w:szCs w:val="26"/>
      </w:rPr>
    </w:pPr>
    <w:r>
      <w:rPr>
        <w:rFonts w:ascii="ConduitITC TT" w:hAnsi="ConduitITC TT"/>
        <w:sz w:val="26"/>
        <w:szCs w:val="26"/>
      </w:rPr>
      <w:t>VII-B-1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3B620C" w:rsidRDefault="00A4762D" w:rsidP="003B620C">
    <w:pPr>
      <w:pStyle w:val="Footer"/>
      <w:jc w:val="center"/>
      <w:rPr>
        <w:rFonts w:ascii="ConduitITC TT" w:hAnsi="ConduitITC TT"/>
        <w:sz w:val="26"/>
        <w:szCs w:val="26"/>
      </w:rPr>
    </w:pPr>
    <w:r>
      <w:rPr>
        <w:rFonts w:ascii="ConduitITC TT" w:hAnsi="ConduitITC TT"/>
        <w:sz w:val="26"/>
        <w:szCs w:val="26"/>
      </w:rPr>
      <w:t>VI-A-3</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3B620C" w:rsidRDefault="00A4762D" w:rsidP="003B620C">
    <w:pPr>
      <w:pStyle w:val="Footer"/>
      <w:jc w:val="center"/>
      <w:rPr>
        <w:rFonts w:ascii="ConduitITC TT" w:hAnsi="ConduitITC TT"/>
        <w:sz w:val="26"/>
        <w:szCs w:val="26"/>
      </w:rPr>
    </w:pPr>
    <w:r>
      <w:rPr>
        <w:rFonts w:ascii="ConduitITC TT" w:hAnsi="ConduitITC TT"/>
        <w:sz w:val="26"/>
        <w:szCs w:val="26"/>
      </w:rPr>
      <w:t>VII-B-1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3B620C" w:rsidRDefault="00A4762D" w:rsidP="003B620C">
    <w:pPr>
      <w:pStyle w:val="Footer"/>
      <w:jc w:val="center"/>
      <w:rPr>
        <w:rFonts w:ascii="ConduitITC TT" w:hAnsi="ConduitITC TT"/>
        <w:sz w:val="26"/>
        <w:szCs w:val="26"/>
      </w:rPr>
    </w:pPr>
    <w:r>
      <w:rPr>
        <w:rFonts w:ascii="ConduitITC TT" w:hAnsi="ConduitITC TT"/>
        <w:sz w:val="26"/>
        <w:szCs w:val="26"/>
      </w:rPr>
      <w:t>VII-D-1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CB5C25" w:rsidRDefault="00A4762D" w:rsidP="00D124C7">
    <w:pPr>
      <w:pStyle w:val="Footer"/>
      <w:jc w:val="center"/>
    </w:pPr>
    <w:r>
      <w:rPr>
        <w:rFonts w:ascii="ConduitITC TT" w:hAnsi="ConduitITC TT"/>
        <w:sz w:val="16"/>
        <w:szCs w:val="16"/>
      </w:rPr>
      <w:t>4205 N. Lincoln Boulevard</w:t>
    </w:r>
    <w:r w:rsidRPr="004B58F6">
      <w:rPr>
        <w:rFonts w:ascii="ConduitITC TT" w:hAnsi="ConduitITC TT"/>
        <w:sz w:val="16"/>
        <w:szCs w:val="16"/>
      </w:rPr>
      <w:t xml:space="preserve">    Oklahoma City, OK  7310</w:t>
    </w:r>
    <w:r>
      <w:rPr>
        <w:rFonts w:ascii="ConduitITC TT" w:hAnsi="ConduitITC TT"/>
        <w:sz w:val="16"/>
        <w:szCs w:val="16"/>
      </w:rPr>
      <w:t>5</w:t>
    </w:r>
    <w:r w:rsidRPr="004B58F6">
      <w:rPr>
        <w:rFonts w:ascii="ConduitITC TT" w:hAnsi="ConduitITC TT"/>
        <w:sz w:val="16"/>
        <w:szCs w:val="16"/>
      </w:rPr>
      <w:t xml:space="preserve">   405-234-2264   FAX:  234-2200   TDD/TTY: 7-1-1 Statewide WWW.acogok.org</w:t>
    </w:r>
  </w:p>
  <w:p w:rsidR="00A4762D" w:rsidRPr="004B58F6" w:rsidRDefault="00A4762D">
    <w:pPr>
      <w:pStyle w:val="Footer"/>
      <w:rPr>
        <w:rFonts w:ascii="ConduitITC TT" w:hAnsi="ConduitITC TT"/>
        <w:sz w:val="16"/>
        <w:szCs w:val="16"/>
      </w:rPr>
    </w:pPr>
    <w:r w:rsidRPr="004B58F6">
      <w:rPr>
        <w:rFonts w:ascii="ConduitITC TT" w:hAnsi="ConduitITC T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F160DF">
    <w:pPr>
      <w:pStyle w:val="Footer"/>
      <w:tabs>
        <w:tab w:val="left" w:pos="4620"/>
        <w:tab w:val="center" w:pos="4860"/>
      </w:tabs>
      <w:jc w:val="center"/>
      <w:rPr>
        <w:rFonts w:ascii="ConduitITC TT" w:hAnsi="ConduitITC TT"/>
        <w:sz w:val="26"/>
        <w:szCs w:val="26"/>
      </w:rPr>
    </w:pPr>
    <w:r>
      <w:rPr>
        <w:rFonts w:ascii="ConduitITC TT" w:hAnsi="ConduitITC TT"/>
        <w:sz w:val="26"/>
        <w:szCs w:val="26"/>
      </w:rPr>
      <w:t>I-1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F14041" w:rsidRDefault="00A4762D" w:rsidP="00F140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B58F6" w:rsidRDefault="00A4762D">
    <w:pPr>
      <w:pStyle w:val="Footer"/>
      <w:rPr>
        <w:rFonts w:ascii="ConduitITC TT" w:hAnsi="ConduitITC TT"/>
        <w:sz w:val="16"/>
        <w:szCs w:val="16"/>
      </w:rPr>
    </w:pPr>
    <w:r w:rsidRPr="004B58F6">
      <w:rPr>
        <w:rFonts w:ascii="ConduitITC TT" w:hAnsi="ConduitITC TT"/>
      </w:rPr>
      <w:t xml:space="preserve">      </w:t>
    </w:r>
    <w:r>
      <w:rPr>
        <w:rFonts w:ascii="ConduitITC TT" w:hAnsi="ConduitITC TT"/>
      </w:rPr>
      <w:tab/>
      <w:t>I-2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430ECB" w:rsidRDefault="00A4762D" w:rsidP="00267D91">
    <w:pPr>
      <w:pStyle w:val="Footer"/>
      <w:jc w:val="center"/>
      <w:rPr>
        <w:rFonts w:ascii="ConduitITC TT" w:hAnsi="ConduitITC TT"/>
        <w:sz w:val="26"/>
        <w:szCs w:val="26"/>
      </w:rPr>
    </w:pPr>
    <w:r>
      <w:rPr>
        <w:rFonts w:ascii="ConduitITC TT" w:hAnsi="ConduitITC TT"/>
        <w:sz w:val="26"/>
        <w:szCs w:val="26"/>
      </w:rPr>
      <w:t>III-4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62D" w:rsidRDefault="00A4762D">
      <w:r>
        <w:separator/>
      </w:r>
    </w:p>
  </w:footnote>
  <w:footnote w:type="continuationSeparator" w:id="0">
    <w:p w:rsidR="00A4762D" w:rsidRDefault="00A4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D40C69" w:rsidRDefault="00A4762D" w:rsidP="00193C8D">
    <w:pPr>
      <w:pStyle w:val="Header"/>
      <w:jc w:val="center"/>
      <w:rPr>
        <w:sz w:val="20"/>
        <w:szCs w:val="20"/>
      </w:rPr>
    </w:pPr>
    <w:r w:rsidRPr="00193C8D">
      <w:rPr>
        <w:rFonts w:ascii="ConduitITC TT" w:hAnsi="ConduitITC TT"/>
        <w:b/>
        <w:sz w:val="18"/>
        <w:szCs w:val="18"/>
      </w:rPr>
      <w:t xml:space="preserve">PLEASE NOTIFY ACOG AT 234-2264 (TDD/TTY CALL 7-1-1 STATEWIDE) BY 5:00 P.M., </w:t>
    </w:r>
    <w:r>
      <w:rPr>
        <w:rFonts w:ascii="ConduitITC TT" w:hAnsi="ConduitITC TT"/>
        <w:b/>
        <w:sz w:val="18"/>
        <w:szCs w:val="18"/>
      </w:rPr>
      <w:t xml:space="preserve">JANUARY 23, </w:t>
    </w:r>
    <w:r w:rsidRPr="00193C8D">
      <w:rPr>
        <w:rFonts w:ascii="ConduitITC TT" w:hAnsi="ConduitITC TT"/>
        <w:b/>
        <w:sz w:val="18"/>
        <w:szCs w:val="18"/>
      </w:rPr>
      <w:t>201</w:t>
    </w:r>
    <w:r>
      <w:rPr>
        <w:rFonts w:ascii="ConduitITC TT" w:hAnsi="ConduitITC TT"/>
        <w:b/>
        <w:sz w:val="18"/>
        <w:szCs w:val="18"/>
      </w:rPr>
      <w:t>8</w:t>
    </w:r>
    <w:r w:rsidRPr="00193C8D">
      <w:rPr>
        <w:rFonts w:ascii="ConduitITC TT" w:hAnsi="ConduitITC TT"/>
        <w:b/>
        <w:sz w:val="18"/>
        <w:szCs w:val="18"/>
      </w:rPr>
      <w:t xml:space="preserve"> IF YOU REQUIRE ACCOMMODATIONS PURSUANT TO THE AMERICANS WITH DISABILITIES ACT OR SECTION 504 OF THE REHABILITATION ACT</w:t>
    </w:r>
    <w:r w:rsidRPr="00193C8D">
      <w:rPr>
        <w:sz w:val="20"/>
        <w:szCs w:val="20"/>
      </w:rPr>
      <w:t>.</w:t>
    </w:r>
  </w:p>
  <w:p w:rsidR="00A4762D" w:rsidRDefault="00A47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2D" w:rsidRPr="005B5782" w:rsidRDefault="00A4762D" w:rsidP="005B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94B"/>
    <w:multiLevelType w:val="hybridMultilevel"/>
    <w:tmpl w:val="3E6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5B5C"/>
    <w:multiLevelType w:val="hybridMultilevel"/>
    <w:tmpl w:val="3724C524"/>
    <w:lvl w:ilvl="0" w:tplc="B508A2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3946"/>
    <w:multiLevelType w:val="hybridMultilevel"/>
    <w:tmpl w:val="BA0008F0"/>
    <w:lvl w:ilvl="0" w:tplc="40B49402">
      <w:start w:val="1"/>
      <w:numFmt w:val="upperLetter"/>
      <w:lvlText w:val="%1."/>
      <w:lvlJc w:val="left"/>
      <w:pPr>
        <w:ind w:left="1080" w:hanging="360"/>
      </w:pPr>
      <w:rPr>
        <w:rFonts w:ascii="ConduitITC TT" w:hAnsi="ConduitITC TT"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F4FBE"/>
    <w:multiLevelType w:val="hybridMultilevel"/>
    <w:tmpl w:val="13E8F4D6"/>
    <w:lvl w:ilvl="0" w:tplc="E77E5A16">
      <w:start w:val="1"/>
      <w:numFmt w:val="upperRoman"/>
      <w:pStyle w:val="Heading5"/>
      <w:lvlText w:val="%1."/>
      <w:lvlJc w:val="left"/>
      <w:pPr>
        <w:tabs>
          <w:tab w:val="num" w:pos="720"/>
        </w:tabs>
        <w:ind w:left="720" w:hanging="720"/>
      </w:pPr>
      <w:rPr>
        <w:rFonts w:hint="default"/>
      </w:rPr>
    </w:lvl>
    <w:lvl w:ilvl="1" w:tplc="AF748DDE">
      <w:start w:val="1"/>
      <w:numFmt w:val="upperLetter"/>
      <w:pStyle w:val="Heading4"/>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43248"/>
    <w:multiLevelType w:val="hybridMultilevel"/>
    <w:tmpl w:val="9DC05E2E"/>
    <w:lvl w:ilvl="0" w:tplc="8A042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57C27"/>
    <w:multiLevelType w:val="hybridMultilevel"/>
    <w:tmpl w:val="CAF4ADD0"/>
    <w:lvl w:ilvl="0" w:tplc="B508A2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23221"/>
    <w:multiLevelType w:val="hybridMultilevel"/>
    <w:tmpl w:val="73700C2E"/>
    <w:lvl w:ilvl="0" w:tplc="1C680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26584"/>
    <w:multiLevelType w:val="hybridMultilevel"/>
    <w:tmpl w:val="71DC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2DB"/>
    <w:multiLevelType w:val="hybridMultilevel"/>
    <w:tmpl w:val="45F8B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239C0"/>
    <w:multiLevelType w:val="hybridMultilevel"/>
    <w:tmpl w:val="65F4D664"/>
    <w:lvl w:ilvl="0" w:tplc="976A6294">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B68A2"/>
    <w:multiLevelType w:val="hybridMultilevel"/>
    <w:tmpl w:val="05829F8E"/>
    <w:lvl w:ilvl="0" w:tplc="23AC0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3273D4"/>
    <w:multiLevelType w:val="hybridMultilevel"/>
    <w:tmpl w:val="F5DA36CA"/>
    <w:lvl w:ilvl="0" w:tplc="04090015">
      <w:start w:val="1"/>
      <w:numFmt w:val="upp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F974D2"/>
    <w:multiLevelType w:val="multilevel"/>
    <w:tmpl w:val="3C166460"/>
    <w:lvl w:ilvl="0">
      <w:start w:val="1"/>
      <w:numFmt w:val="upperRoman"/>
      <w:lvlText w:val="%1."/>
      <w:lvlJc w:val="left"/>
      <w:pPr>
        <w:tabs>
          <w:tab w:val="num" w:pos="990"/>
        </w:tabs>
        <w:ind w:left="990" w:hanging="720"/>
      </w:pPr>
      <w:rPr>
        <w:rFonts w:hint="default"/>
      </w:rPr>
    </w:lvl>
    <w:lvl w:ilvl="1">
      <w:start w:val="1"/>
      <w:numFmt w:val="upperLetter"/>
      <w:lvlText w:val="%2."/>
      <w:lvlJc w:val="left"/>
      <w:pPr>
        <w:tabs>
          <w:tab w:val="num" w:pos="900"/>
        </w:tabs>
        <w:ind w:left="900" w:hanging="360"/>
      </w:pPr>
    </w:lvl>
    <w:lvl w:ilvl="2">
      <w:start w:val="1"/>
      <w:numFmt w:val="upperLetter"/>
      <w:lvlText w:val="%3."/>
      <w:lvlJc w:val="left"/>
      <w:pPr>
        <w:tabs>
          <w:tab w:val="num" w:pos="1080"/>
        </w:tabs>
        <w:ind w:left="1080" w:hanging="360"/>
      </w:pPr>
      <w:rPr>
        <w:rFonts w:hint="default"/>
      </w:rPr>
    </w:lvl>
    <w:lvl w:ilvl="3">
      <w:start w:val="1"/>
      <w:numFmt w:val="decimal"/>
      <w:lvlText w:val="%4."/>
      <w:lvlJc w:val="left"/>
      <w:pPr>
        <w:ind w:left="1800" w:hanging="360"/>
      </w:pPr>
      <w:rPr>
        <w:rFonts w:hint="default"/>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7AB63D0"/>
    <w:multiLevelType w:val="hybridMultilevel"/>
    <w:tmpl w:val="3106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F596F"/>
    <w:multiLevelType w:val="hybridMultilevel"/>
    <w:tmpl w:val="E2462E00"/>
    <w:lvl w:ilvl="0" w:tplc="9BC69CCC">
      <w:start w:val="6"/>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C153D05"/>
    <w:multiLevelType w:val="hybridMultilevel"/>
    <w:tmpl w:val="95821976"/>
    <w:lvl w:ilvl="0" w:tplc="175E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227EF"/>
    <w:multiLevelType w:val="hybridMultilevel"/>
    <w:tmpl w:val="F5DA36CA"/>
    <w:lvl w:ilvl="0" w:tplc="04090015">
      <w:start w:val="1"/>
      <w:numFmt w:val="upperLetter"/>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8C57A9"/>
    <w:multiLevelType w:val="hybridMultilevel"/>
    <w:tmpl w:val="8E1C385E"/>
    <w:lvl w:ilvl="0" w:tplc="04090015">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8E5C58"/>
    <w:multiLevelType w:val="hybridMultilevel"/>
    <w:tmpl w:val="3CA610A2"/>
    <w:lvl w:ilvl="0" w:tplc="C7603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87EE7"/>
    <w:multiLevelType w:val="hybridMultilevel"/>
    <w:tmpl w:val="6B9E1D6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0" w15:restartNumberingAfterBreak="0">
    <w:nsid w:val="40635832"/>
    <w:multiLevelType w:val="hybridMultilevel"/>
    <w:tmpl w:val="C8E0E5FC"/>
    <w:lvl w:ilvl="0" w:tplc="B2027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64617"/>
    <w:multiLevelType w:val="hybridMultilevel"/>
    <w:tmpl w:val="44A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57863"/>
    <w:multiLevelType w:val="hybridMultilevel"/>
    <w:tmpl w:val="8E40B736"/>
    <w:lvl w:ilvl="0" w:tplc="709EE2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DB6133"/>
    <w:multiLevelType w:val="multilevel"/>
    <w:tmpl w:val="4C28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73192"/>
    <w:multiLevelType w:val="hybridMultilevel"/>
    <w:tmpl w:val="E56CF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277A1B"/>
    <w:multiLevelType w:val="hybridMultilevel"/>
    <w:tmpl w:val="26ACE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93CB8"/>
    <w:multiLevelType w:val="hybridMultilevel"/>
    <w:tmpl w:val="8E1C38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162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F807137"/>
    <w:multiLevelType w:val="hybridMultilevel"/>
    <w:tmpl w:val="4ECC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97328"/>
    <w:multiLevelType w:val="hybridMultilevel"/>
    <w:tmpl w:val="8E1C38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162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3B30B2A"/>
    <w:multiLevelType w:val="hybridMultilevel"/>
    <w:tmpl w:val="8E1C38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162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4056BE6"/>
    <w:multiLevelType w:val="hybridMultilevel"/>
    <w:tmpl w:val="257C69FC"/>
    <w:lvl w:ilvl="0" w:tplc="E6560D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BB3D86"/>
    <w:multiLevelType w:val="hybridMultilevel"/>
    <w:tmpl w:val="6904588E"/>
    <w:lvl w:ilvl="0" w:tplc="B508A2A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35F77"/>
    <w:multiLevelType w:val="hybridMultilevel"/>
    <w:tmpl w:val="5EF0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D4BD4"/>
    <w:multiLevelType w:val="hybridMultilevel"/>
    <w:tmpl w:val="08DAEEC8"/>
    <w:lvl w:ilvl="0" w:tplc="23F0F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E64A42"/>
    <w:multiLevelType w:val="hybridMultilevel"/>
    <w:tmpl w:val="8EF859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E612BD"/>
    <w:multiLevelType w:val="hybridMultilevel"/>
    <w:tmpl w:val="ABD201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36B88"/>
    <w:multiLevelType w:val="hybridMultilevel"/>
    <w:tmpl w:val="08749A08"/>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12"/>
  </w:num>
  <w:num w:numId="2">
    <w:abstractNumId w:val="22"/>
  </w:num>
  <w:num w:numId="3">
    <w:abstractNumId w:val="3"/>
  </w:num>
  <w:num w:numId="4">
    <w:abstractNumId w:val="3"/>
    <w:lvlOverride w:ilvl="0">
      <w:startOverride w:val="6"/>
    </w:lvlOverride>
  </w:num>
  <w:num w:numId="5">
    <w:abstractNumId w:val="18"/>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6"/>
  </w:num>
  <w:num w:numId="10">
    <w:abstractNumId w:val="2"/>
  </w:num>
  <w:num w:numId="11">
    <w:abstractNumId w:val="10"/>
  </w:num>
  <w:num w:numId="12">
    <w:abstractNumId w:val="15"/>
  </w:num>
  <w:num w:numId="13">
    <w:abstractNumId w:val="34"/>
  </w:num>
  <w:num w:numId="14">
    <w:abstractNumId w:val="33"/>
  </w:num>
  <w:num w:numId="15">
    <w:abstractNumId w:val="25"/>
  </w:num>
  <w:num w:numId="16">
    <w:abstractNumId w:val="19"/>
  </w:num>
  <w:num w:numId="17">
    <w:abstractNumId w:val="21"/>
  </w:num>
  <w:num w:numId="18">
    <w:abstractNumId w:val="27"/>
  </w:num>
  <w:num w:numId="19">
    <w:abstractNumId w:val="36"/>
  </w:num>
  <w:num w:numId="20">
    <w:abstractNumId w:val="24"/>
  </w:num>
  <w:num w:numId="21">
    <w:abstractNumId w:val="0"/>
  </w:num>
  <w:num w:numId="22">
    <w:abstractNumId w:val="7"/>
  </w:num>
  <w:num w:numId="23">
    <w:abstractNumId w:val="32"/>
  </w:num>
  <w:num w:numId="24">
    <w:abstractNumId w:val="13"/>
  </w:num>
  <w:num w:numId="25">
    <w:abstractNumId w:val="31"/>
  </w:num>
  <w:num w:numId="26">
    <w:abstractNumId w:val="5"/>
  </w:num>
  <w:num w:numId="27">
    <w:abstractNumId w:val="1"/>
  </w:num>
  <w:num w:numId="28">
    <w:abstractNumId w:val="17"/>
  </w:num>
  <w:num w:numId="29">
    <w:abstractNumId w:val="4"/>
  </w:num>
  <w:num w:numId="30">
    <w:abstractNumId w:val="29"/>
  </w:num>
  <w:num w:numId="31">
    <w:abstractNumId w:val="28"/>
  </w:num>
  <w:num w:numId="32">
    <w:abstractNumId w:val="20"/>
  </w:num>
  <w:num w:numId="33">
    <w:abstractNumId w:val="16"/>
  </w:num>
  <w:num w:numId="34">
    <w:abstractNumId w:val="14"/>
  </w:num>
  <w:num w:numId="35">
    <w:abstractNumId w:val="6"/>
  </w:num>
  <w:num w:numId="36">
    <w:abstractNumId w:val="9"/>
  </w:num>
  <w:num w:numId="37">
    <w:abstractNumId w:val="23"/>
  </w:num>
  <w:num w:numId="38">
    <w:abstractNumId w:val="8"/>
  </w:num>
  <w:num w:numId="39">
    <w:abstractNumId w:val="3"/>
    <w:lvlOverride w:ilvl="0">
      <w:startOverride w:val="8"/>
    </w:lvlOverride>
  </w:num>
  <w:num w:numId="4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zNDU2tzA2sjAxMTFS0lEKTi0uzszPAykwqwUA1xWnEiwAAAA="/>
  </w:docVars>
  <w:rsids>
    <w:rsidRoot w:val="003F4866"/>
    <w:rsid w:val="00000226"/>
    <w:rsid w:val="00000230"/>
    <w:rsid w:val="00000AC5"/>
    <w:rsid w:val="00000B75"/>
    <w:rsid w:val="00001262"/>
    <w:rsid w:val="000012D4"/>
    <w:rsid w:val="000013A8"/>
    <w:rsid w:val="000026FC"/>
    <w:rsid w:val="00002BAC"/>
    <w:rsid w:val="00002CD8"/>
    <w:rsid w:val="0000351C"/>
    <w:rsid w:val="00004D7C"/>
    <w:rsid w:val="00004F4B"/>
    <w:rsid w:val="00005114"/>
    <w:rsid w:val="00005980"/>
    <w:rsid w:val="00005CFC"/>
    <w:rsid w:val="00005F8E"/>
    <w:rsid w:val="00006081"/>
    <w:rsid w:val="00006315"/>
    <w:rsid w:val="00006E68"/>
    <w:rsid w:val="00007C97"/>
    <w:rsid w:val="00011328"/>
    <w:rsid w:val="000113B6"/>
    <w:rsid w:val="00013364"/>
    <w:rsid w:val="00013401"/>
    <w:rsid w:val="000134FE"/>
    <w:rsid w:val="0001371C"/>
    <w:rsid w:val="00013B91"/>
    <w:rsid w:val="00013DD7"/>
    <w:rsid w:val="000149DC"/>
    <w:rsid w:val="0001515B"/>
    <w:rsid w:val="0001520B"/>
    <w:rsid w:val="00015258"/>
    <w:rsid w:val="0001577E"/>
    <w:rsid w:val="000170F5"/>
    <w:rsid w:val="0001741E"/>
    <w:rsid w:val="00017464"/>
    <w:rsid w:val="00017549"/>
    <w:rsid w:val="00021654"/>
    <w:rsid w:val="000216C2"/>
    <w:rsid w:val="00021FF3"/>
    <w:rsid w:val="0002218F"/>
    <w:rsid w:val="000224DB"/>
    <w:rsid w:val="00022612"/>
    <w:rsid w:val="00022952"/>
    <w:rsid w:val="00023685"/>
    <w:rsid w:val="00023C40"/>
    <w:rsid w:val="0002423B"/>
    <w:rsid w:val="00024431"/>
    <w:rsid w:val="000248DC"/>
    <w:rsid w:val="00024BE3"/>
    <w:rsid w:val="00024F78"/>
    <w:rsid w:val="000251E1"/>
    <w:rsid w:val="00025632"/>
    <w:rsid w:val="00025A90"/>
    <w:rsid w:val="000263BA"/>
    <w:rsid w:val="00026740"/>
    <w:rsid w:val="00027C36"/>
    <w:rsid w:val="00027DE3"/>
    <w:rsid w:val="0003002A"/>
    <w:rsid w:val="0003048C"/>
    <w:rsid w:val="00030694"/>
    <w:rsid w:val="000307FA"/>
    <w:rsid w:val="00032242"/>
    <w:rsid w:val="0003301B"/>
    <w:rsid w:val="000334F3"/>
    <w:rsid w:val="000339A8"/>
    <w:rsid w:val="00033A9D"/>
    <w:rsid w:val="00033B0E"/>
    <w:rsid w:val="00033D47"/>
    <w:rsid w:val="00033DC0"/>
    <w:rsid w:val="00033F81"/>
    <w:rsid w:val="000347DC"/>
    <w:rsid w:val="00034CD6"/>
    <w:rsid w:val="00034EA2"/>
    <w:rsid w:val="000352EC"/>
    <w:rsid w:val="0003576A"/>
    <w:rsid w:val="0003582C"/>
    <w:rsid w:val="00036F4B"/>
    <w:rsid w:val="0003700F"/>
    <w:rsid w:val="000370A2"/>
    <w:rsid w:val="000372CA"/>
    <w:rsid w:val="00037848"/>
    <w:rsid w:val="00037C54"/>
    <w:rsid w:val="00037CB9"/>
    <w:rsid w:val="00037CBB"/>
    <w:rsid w:val="0004001F"/>
    <w:rsid w:val="00040038"/>
    <w:rsid w:val="000402A3"/>
    <w:rsid w:val="00040868"/>
    <w:rsid w:val="00040B36"/>
    <w:rsid w:val="00040D37"/>
    <w:rsid w:val="00042035"/>
    <w:rsid w:val="0004237C"/>
    <w:rsid w:val="0004309C"/>
    <w:rsid w:val="000433AF"/>
    <w:rsid w:val="00044A43"/>
    <w:rsid w:val="00044C49"/>
    <w:rsid w:val="00044D7B"/>
    <w:rsid w:val="000458E8"/>
    <w:rsid w:val="000471C7"/>
    <w:rsid w:val="000512C6"/>
    <w:rsid w:val="00052124"/>
    <w:rsid w:val="000525E3"/>
    <w:rsid w:val="00052681"/>
    <w:rsid w:val="00052847"/>
    <w:rsid w:val="00052E7E"/>
    <w:rsid w:val="00053844"/>
    <w:rsid w:val="00053DBC"/>
    <w:rsid w:val="00054869"/>
    <w:rsid w:val="00055545"/>
    <w:rsid w:val="00055902"/>
    <w:rsid w:val="00056205"/>
    <w:rsid w:val="00056770"/>
    <w:rsid w:val="00056B9E"/>
    <w:rsid w:val="00056DEE"/>
    <w:rsid w:val="0005701F"/>
    <w:rsid w:val="00057C86"/>
    <w:rsid w:val="00060301"/>
    <w:rsid w:val="000605B2"/>
    <w:rsid w:val="00060D28"/>
    <w:rsid w:val="000610D6"/>
    <w:rsid w:val="0006142B"/>
    <w:rsid w:val="00061475"/>
    <w:rsid w:val="00061C67"/>
    <w:rsid w:val="0006227D"/>
    <w:rsid w:val="0006273B"/>
    <w:rsid w:val="0006276A"/>
    <w:rsid w:val="000629E7"/>
    <w:rsid w:val="00062E70"/>
    <w:rsid w:val="0006315E"/>
    <w:rsid w:val="0006379B"/>
    <w:rsid w:val="00063D1F"/>
    <w:rsid w:val="00063DE0"/>
    <w:rsid w:val="00063E6B"/>
    <w:rsid w:val="00065826"/>
    <w:rsid w:val="00066AD7"/>
    <w:rsid w:val="00067109"/>
    <w:rsid w:val="000671F0"/>
    <w:rsid w:val="00067D38"/>
    <w:rsid w:val="00070199"/>
    <w:rsid w:val="0007028B"/>
    <w:rsid w:val="000708E0"/>
    <w:rsid w:val="00070AB3"/>
    <w:rsid w:val="0007172F"/>
    <w:rsid w:val="00071ABB"/>
    <w:rsid w:val="00071FFE"/>
    <w:rsid w:val="00072206"/>
    <w:rsid w:val="00072379"/>
    <w:rsid w:val="0007360C"/>
    <w:rsid w:val="00073DCB"/>
    <w:rsid w:val="00074409"/>
    <w:rsid w:val="000747E8"/>
    <w:rsid w:val="00074863"/>
    <w:rsid w:val="00074E46"/>
    <w:rsid w:val="000755C8"/>
    <w:rsid w:val="0007566D"/>
    <w:rsid w:val="0007632D"/>
    <w:rsid w:val="00076764"/>
    <w:rsid w:val="00076A05"/>
    <w:rsid w:val="00076BE6"/>
    <w:rsid w:val="00076C53"/>
    <w:rsid w:val="000777A0"/>
    <w:rsid w:val="00077AF3"/>
    <w:rsid w:val="000804B2"/>
    <w:rsid w:val="00081144"/>
    <w:rsid w:val="000813FE"/>
    <w:rsid w:val="000814FD"/>
    <w:rsid w:val="00081627"/>
    <w:rsid w:val="0008166E"/>
    <w:rsid w:val="00081860"/>
    <w:rsid w:val="00081BB2"/>
    <w:rsid w:val="00082D4C"/>
    <w:rsid w:val="00083601"/>
    <w:rsid w:val="00083F3E"/>
    <w:rsid w:val="0008401E"/>
    <w:rsid w:val="000843A2"/>
    <w:rsid w:val="00084D13"/>
    <w:rsid w:val="00084D74"/>
    <w:rsid w:val="00084F4C"/>
    <w:rsid w:val="000856E5"/>
    <w:rsid w:val="00086338"/>
    <w:rsid w:val="00086372"/>
    <w:rsid w:val="0008640A"/>
    <w:rsid w:val="000866EA"/>
    <w:rsid w:val="0008778B"/>
    <w:rsid w:val="0008784C"/>
    <w:rsid w:val="0008791C"/>
    <w:rsid w:val="0009083E"/>
    <w:rsid w:val="00091940"/>
    <w:rsid w:val="00092C86"/>
    <w:rsid w:val="000932DC"/>
    <w:rsid w:val="00093760"/>
    <w:rsid w:val="00094300"/>
    <w:rsid w:val="000949DF"/>
    <w:rsid w:val="0009524B"/>
    <w:rsid w:val="00095971"/>
    <w:rsid w:val="000959F5"/>
    <w:rsid w:val="00095B42"/>
    <w:rsid w:val="00095CD2"/>
    <w:rsid w:val="00095FC1"/>
    <w:rsid w:val="00096B06"/>
    <w:rsid w:val="000972AA"/>
    <w:rsid w:val="00097313"/>
    <w:rsid w:val="000976B3"/>
    <w:rsid w:val="0009780E"/>
    <w:rsid w:val="00097C69"/>
    <w:rsid w:val="00097C70"/>
    <w:rsid w:val="000A0340"/>
    <w:rsid w:val="000A0B81"/>
    <w:rsid w:val="000A0FE0"/>
    <w:rsid w:val="000A1594"/>
    <w:rsid w:val="000A1CB2"/>
    <w:rsid w:val="000A1E9E"/>
    <w:rsid w:val="000A3094"/>
    <w:rsid w:val="000A348B"/>
    <w:rsid w:val="000A38B6"/>
    <w:rsid w:val="000A396D"/>
    <w:rsid w:val="000A3CEB"/>
    <w:rsid w:val="000A44EF"/>
    <w:rsid w:val="000A497E"/>
    <w:rsid w:val="000A4ACB"/>
    <w:rsid w:val="000A4DC1"/>
    <w:rsid w:val="000A5100"/>
    <w:rsid w:val="000A521A"/>
    <w:rsid w:val="000A5A8B"/>
    <w:rsid w:val="000A6128"/>
    <w:rsid w:val="000A76EB"/>
    <w:rsid w:val="000A7990"/>
    <w:rsid w:val="000A7DA6"/>
    <w:rsid w:val="000B0868"/>
    <w:rsid w:val="000B1307"/>
    <w:rsid w:val="000B1647"/>
    <w:rsid w:val="000B1B23"/>
    <w:rsid w:val="000B1FAD"/>
    <w:rsid w:val="000B2210"/>
    <w:rsid w:val="000B2668"/>
    <w:rsid w:val="000B2C21"/>
    <w:rsid w:val="000B2FB6"/>
    <w:rsid w:val="000B310C"/>
    <w:rsid w:val="000B3880"/>
    <w:rsid w:val="000B4E62"/>
    <w:rsid w:val="000B5614"/>
    <w:rsid w:val="000B57EC"/>
    <w:rsid w:val="000B60BE"/>
    <w:rsid w:val="000B7004"/>
    <w:rsid w:val="000B7051"/>
    <w:rsid w:val="000B7388"/>
    <w:rsid w:val="000B798F"/>
    <w:rsid w:val="000B7A2D"/>
    <w:rsid w:val="000B7E93"/>
    <w:rsid w:val="000C107E"/>
    <w:rsid w:val="000C12E9"/>
    <w:rsid w:val="000C15F6"/>
    <w:rsid w:val="000C1A2B"/>
    <w:rsid w:val="000C1CA7"/>
    <w:rsid w:val="000C222F"/>
    <w:rsid w:val="000C2318"/>
    <w:rsid w:val="000C2467"/>
    <w:rsid w:val="000C2AA4"/>
    <w:rsid w:val="000C2F81"/>
    <w:rsid w:val="000C34FD"/>
    <w:rsid w:val="000C3B4B"/>
    <w:rsid w:val="000C4227"/>
    <w:rsid w:val="000C476A"/>
    <w:rsid w:val="000C49A2"/>
    <w:rsid w:val="000C4C54"/>
    <w:rsid w:val="000C4DD5"/>
    <w:rsid w:val="000C5175"/>
    <w:rsid w:val="000C5671"/>
    <w:rsid w:val="000C5EBA"/>
    <w:rsid w:val="000C6EA2"/>
    <w:rsid w:val="000C7999"/>
    <w:rsid w:val="000C7BA3"/>
    <w:rsid w:val="000D0176"/>
    <w:rsid w:val="000D040C"/>
    <w:rsid w:val="000D12BD"/>
    <w:rsid w:val="000D19B0"/>
    <w:rsid w:val="000D366B"/>
    <w:rsid w:val="000D3A61"/>
    <w:rsid w:val="000D4304"/>
    <w:rsid w:val="000D4537"/>
    <w:rsid w:val="000D47F7"/>
    <w:rsid w:val="000D512E"/>
    <w:rsid w:val="000D5B8C"/>
    <w:rsid w:val="000D5D56"/>
    <w:rsid w:val="000D6C90"/>
    <w:rsid w:val="000D766D"/>
    <w:rsid w:val="000D7777"/>
    <w:rsid w:val="000D7EF1"/>
    <w:rsid w:val="000E080F"/>
    <w:rsid w:val="000E0ADD"/>
    <w:rsid w:val="000E10AA"/>
    <w:rsid w:val="000E10EF"/>
    <w:rsid w:val="000E1799"/>
    <w:rsid w:val="000E2142"/>
    <w:rsid w:val="000E3A32"/>
    <w:rsid w:val="000E4138"/>
    <w:rsid w:val="000E445E"/>
    <w:rsid w:val="000E4B4E"/>
    <w:rsid w:val="000E5214"/>
    <w:rsid w:val="000E524C"/>
    <w:rsid w:val="000E53E0"/>
    <w:rsid w:val="000E5808"/>
    <w:rsid w:val="000E587C"/>
    <w:rsid w:val="000E5936"/>
    <w:rsid w:val="000E6C07"/>
    <w:rsid w:val="000E6F1D"/>
    <w:rsid w:val="000E6FA3"/>
    <w:rsid w:val="000E76DA"/>
    <w:rsid w:val="000F0432"/>
    <w:rsid w:val="000F14E0"/>
    <w:rsid w:val="000F1DA5"/>
    <w:rsid w:val="000F2569"/>
    <w:rsid w:val="000F2CF4"/>
    <w:rsid w:val="000F3749"/>
    <w:rsid w:val="000F3772"/>
    <w:rsid w:val="000F534D"/>
    <w:rsid w:val="000F53EF"/>
    <w:rsid w:val="000F5442"/>
    <w:rsid w:val="000F5BA3"/>
    <w:rsid w:val="000F6BE2"/>
    <w:rsid w:val="000F7AB0"/>
    <w:rsid w:val="000F7E5E"/>
    <w:rsid w:val="001000CB"/>
    <w:rsid w:val="001008CE"/>
    <w:rsid w:val="001009EF"/>
    <w:rsid w:val="00100A41"/>
    <w:rsid w:val="00100B9E"/>
    <w:rsid w:val="00100D69"/>
    <w:rsid w:val="00101166"/>
    <w:rsid w:val="0010186F"/>
    <w:rsid w:val="00102457"/>
    <w:rsid w:val="001026FD"/>
    <w:rsid w:val="00103083"/>
    <w:rsid w:val="001032FD"/>
    <w:rsid w:val="00103FBE"/>
    <w:rsid w:val="0010455A"/>
    <w:rsid w:val="0010462F"/>
    <w:rsid w:val="00104A65"/>
    <w:rsid w:val="00105978"/>
    <w:rsid w:val="001059E7"/>
    <w:rsid w:val="0010663C"/>
    <w:rsid w:val="001073F0"/>
    <w:rsid w:val="001100E3"/>
    <w:rsid w:val="00110689"/>
    <w:rsid w:val="001114E7"/>
    <w:rsid w:val="00111AFB"/>
    <w:rsid w:val="00111CEF"/>
    <w:rsid w:val="00111E55"/>
    <w:rsid w:val="001121BA"/>
    <w:rsid w:val="001123C2"/>
    <w:rsid w:val="001123C6"/>
    <w:rsid w:val="0011249A"/>
    <w:rsid w:val="001128D6"/>
    <w:rsid w:val="00113133"/>
    <w:rsid w:val="0011419B"/>
    <w:rsid w:val="00114305"/>
    <w:rsid w:val="001149F0"/>
    <w:rsid w:val="00114AD8"/>
    <w:rsid w:val="00114BA8"/>
    <w:rsid w:val="00114CD8"/>
    <w:rsid w:val="00116394"/>
    <w:rsid w:val="001165E3"/>
    <w:rsid w:val="00117734"/>
    <w:rsid w:val="00117F9D"/>
    <w:rsid w:val="00120092"/>
    <w:rsid w:val="00120216"/>
    <w:rsid w:val="00120536"/>
    <w:rsid w:val="0012059F"/>
    <w:rsid w:val="00120730"/>
    <w:rsid w:val="00120D49"/>
    <w:rsid w:val="00121360"/>
    <w:rsid w:val="0012153F"/>
    <w:rsid w:val="001220F9"/>
    <w:rsid w:val="001224B8"/>
    <w:rsid w:val="00122BD6"/>
    <w:rsid w:val="00123144"/>
    <w:rsid w:val="00123462"/>
    <w:rsid w:val="0012348A"/>
    <w:rsid w:val="00123AC1"/>
    <w:rsid w:val="00123C12"/>
    <w:rsid w:val="00124156"/>
    <w:rsid w:val="001243EE"/>
    <w:rsid w:val="00124601"/>
    <w:rsid w:val="001248AE"/>
    <w:rsid w:val="001250A8"/>
    <w:rsid w:val="0012527B"/>
    <w:rsid w:val="001253F9"/>
    <w:rsid w:val="001259E2"/>
    <w:rsid w:val="00126118"/>
    <w:rsid w:val="00126A35"/>
    <w:rsid w:val="00127AD9"/>
    <w:rsid w:val="00130D72"/>
    <w:rsid w:val="00131ABB"/>
    <w:rsid w:val="001328C7"/>
    <w:rsid w:val="00132AE0"/>
    <w:rsid w:val="0013317E"/>
    <w:rsid w:val="00134127"/>
    <w:rsid w:val="00134A74"/>
    <w:rsid w:val="0013504A"/>
    <w:rsid w:val="001352C1"/>
    <w:rsid w:val="00135502"/>
    <w:rsid w:val="00135C1A"/>
    <w:rsid w:val="00137717"/>
    <w:rsid w:val="00137C00"/>
    <w:rsid w:val="00137EE8"/>
    <w:rsid w:val="001419AA"/>
    <w:rsid w:val="00142145"/>
    <w:rsid w:val="0014226B"/>
    <w:rsid w:val="001422AB"/>
    <w:rsid w:val="0014236D"/>
    <w:rsid w:val="00142612"/>
    <w:rsid w:val="00142A71"/>
    <w:rsid w:val="00142E3D"/>
    <w:rsid w:val="001434D2"/>
    <w:rsid w:val="00143CB8"/>
    <w:rsid w:val="001440F4"/>
    <w:rsid w:val="001442AF"/>
    <w:rsid w:val="00144599"/>
    <w:rsid w:val="00145293"/>
    <w:rsid w:val="0014656A"/>
    <w:rsid w:val="00146A64"/>
    <w:rsid w:val="001474A2"/>
    <w:rsid w:val="0015002B"/>
    <w:rsid w:val="001503AA"/>
    <w:rsid w:val="00150F6A"/>
    <w:rsid w:val="00151184"/>
    <w:rsid w:val="00151C1F"/>
    <w:rsid w:val="00152122"/>
    <w:rsid w:val="00152B79"/>
    <w:rsid w:val="00152D25"/>
    <w:rsid w:val="001531FF"/>
    <w:rsid w:val="001538B3"/>
    <w:rsid w:val="00153AF2"/>
    <w:rsid w:val="00153AFD"/>
    <w:rsid w:val="00153B40"/>
    <w:rsid w:val="00154046"/>
    <w:rsid w:val="00154CB8"/>
    <w:rsid w:val="00155163"/>
    <w:rsid w:val="001555C4"/>
    <w:rsid w:val="0015723C"/>
    <w:rsid w:val="001579F9"/>
    <w:rsid w:val="00157A9C"/>
    <w:rsid w:val="00160CE2"/>
    <w:rsid w:val="00161E2D"/>
    <w:rsid w:val="00161EFC"/>
    <w:rsid w:val="001625A1"/>
    <w:rsid w:val="0016344B"/>
    <w:rsid w:val="001645D0"/>
    <w:rsid w:val="00164A32"/>
    <w:rsid w:val="00164EE3"/>
    <w:rsid w:val="00166049"/>
    <w:rsid w:val="00166B37"/>
    <w:rsid w:val="00167837"/>
    <w:rsid w:val="00167B4A"/>
    <w:rsid w:val="00170A7F"/>
    <w:rsid w:val="00170B05"/>
    <w:rsid w:val="00170DA5"/>
    <w:rsid w:val="001715F0"/>
    <w:rsid w:val="0017191D"/>
    <w:rsid w:val="0017199E"/>
    <w:rsid w:val="00172734"/>
    <w:rsid w:val="00172794"/>
    <w:rsid w:val="001728A0"/>
    <w:rsid w:val="001730A5"/>
    <w:rsid w:val="00173442"/>
    <w:rsid w:val="001736FF"/>
    <w:rsid w:val="00173A8E"/>
    <w:rsid w:val="0017468C"/>
    <w:rsid w:val="00174B0E"/>
    <w:rsid w:val="0017539D"/>
    <w:rsid w:val="001753B1"/>
    <w:rsid w:val="00175848"/>
    <w:rsid w:val="00175B8C"/>
    <w:rsid w:val="00175C3E"/>
    <w:rsid w:val="001805DE"/>
    <w:rsid w:val="001810D6"/>
    <w:rsid w:val="00181FA8"/>
    <w:rsid w:val="001828CF"/>
    <w:rsid w:val="00182AF5"/>
    <w:rsid w:val="00182C89"/>
    <w:rsid w:val="00182D44"/>
    <w:rsid w:val="00182DD1"/>
    <w:rsid w:val="00183191"/>
    <w:rsid w:val="001841E6"/>
    <w:rsid w:val="001842DB"/>
    <w:rsid w:val="001845E5"/>
    <w:rsid w:val="0018461B"/>
    <w:rsid w:val="00184694"/>
    <w:rsid w:val="00184807"/>
    <w:rsid w:val="00184992"/>
    <w:rsid w:val="0018531E"/>
    <w:rsid w:val="0018631B"/>
    <w:rsid w:val="00187261"/>
    <w:rsid w:val="0018741C"/>
    <w:rsid w:val="001877FC"/>
    <w:rsid w:val="00187F39"/>
    <w:rsid w:val="00190036"/>
    <w:rsid w:val="001908B8"/>
    <w:rsid w:val="001914ED"/>
    <w:rsid w:val="0019160E"/>
    <w:rsid w:val="001920B0"/>
    <w:rsid w:val="001924EF"/>
    <w:rsid w:val="00192522"/>
    <w:rsid w:val="00192759"/>
    <w:rsid w:val="00192D24"/>
    <w:rsid w:val="001934EE"/>
    <w:rsid w:val="0019378E"/>
    <w:rsid w:val="00193C8D"/>
    <w:rsid w:val="00194496"/>
    <w:rsid w:val="00194E5A"/>
    <w:rsid w:val="00195678"/>
    <w:rsid w:val="00196C5D"/>
    <w:rsid w:val="00196F4F"/>
    <w:rsid w:val="00197FFE"/>
    <w:rsid w:val="001A032E"/>
    <w:rsid w:val="001A0694"/>
    <w:rsid w:val="001A0E77"/>
    <w:rsid w:val="001A1A0E"/>
    <w:rsid w:val="001A1FC2"/>
    <w:rsid w:val="001A2654"/>
    <w:rsid w:val="001A2696"/>
    <w:rsid w:val="001A314E"/>
    <w:rsid w:val="001A42DB"/>
    <w:rsid w:val="001A48AC"/>
    <w:rsid w:val="001A5A6E"/>
    <w:rsid w:val="001A65AE"/>
    <w:rsid w:val="001A7111"/>
    <w:rsid w:val="001A746F"/>
    <w:rsid w:val="001A770A"/>
    <w:rsid w:val="001A79CE"/>
    <w:rsid w:val="001A7A0F"/>
    <w:rsid w:val="001B0270"/>
    <w:rsid w:val="001B0485"/>
    <w:rsid w:val="001B0992"/>
    <w:rsid w:val="001B0DF3"/>
    <w:rsid w:val="001B11A9"/>
    <w:rsid w:val="001B18F2"/>
    <w:rsid w:val="001B1A16"/>
    <w:rsid w:val="001B2081"/>
    <w:rsid w:val="001B2891"/>
    <w:rsid w:val="001B337F"/>
    <w:rsid w:val="001B33BF"/>
    <w:rsid w:val="001B4A7F"/>
    <w:rsid w:val="001B508E"/>
    <w:rsid w:val="001B568B"/>
    <w:rsid w:val="001B5730"/>
    <w:rsid w:val="001B62C1"/>
    <w:rsid w:val="001B6997"/>
    <w:rsid w:val="001B7435"/>
    <w:rsid w:val="001B781D"/>
    <w:rsid w:val="001B7B76"/>
    <w:rsid w:val="001C05B5"/>
    <w:rsid w:val="001C1328"/>
    <w:rsid w:val="001C14A1"/>
    <w:rsid w:val="001C19DE"/>
    <w:rsid w:val="001C1B49"/>
    <w:rsid w:val="001C1FD2"/>
    <w:rsid w:val="001C2048"/>
    <w:rsid w:val="001C22D6"/>
    <w:rsid w:val="001C2BEC"/>
    <w:rsid w:val="001C2EA2"/>
    <w:rsid w:val="001C3422"/>
    <w:rsid w:val="001C358B"/>
    <w:rsid w:val="001C3A51"/>
    <w:rsid w:val="001C4642"/>
    <w:rsid w:val="001C4FC3"/>
    <w:rsid w:val="001C55DD"/>
    <w:rsid w:val="001C59D8"/>
    <w:rsid w:val="001C5C8B"/>
    <w:rsid w:val="001C602E"/>
    <w:rsid w:val="001C61C4"/>
    <w:rsid w:val="001C6AFB"/>
    <w:rsid w:val="001D0870"/>
    <w:rsid w:val="001D0FB0"/>
    <w:rsid w:val="001D153B"/>
    <w:rsid w:val="001D1543"/>
    <w:rsid w:val="001D1A48"/>
    <w:rsid w:val="001D1C38"/>
    <w:rsid w:val="001D2009"/>
    <w:rsid w:val="001D224D"/>
    <w:rsid w:val="001D250E"/>
    <w:rsid w:val="001D2AA8"/>
    <w:rsid w:val="001D2F25"/>
    <w:rsid w:val="001D34DE"/>
    <w:rsid w:val="001D413E"/>
    <w:rsid w:val="001D42CC"/>
    <w:rsid w:val="001D4D66"/>
    <w:rsid w:val="001D5956"/>
    <w:rsid w:val="001D610D"/>
    <w:rsid w:val="001D6740"/>
    <w:rsid w:val="001D6F75"/>
    <w:rsid w:val="001D70AA"/>
    <w:rsid w:val="001D73C9"/>
    <w:rsid w:val="001D7612"/>
    <w:rsid w:val="001D7F4F"/>
    <w:rsid w:val="001E0386"/>
    <w:rsid w:val="001E0992"/>
    <w:rsid w:val="001E0A70"/>
    <w:rsid w:val="001E0B20"/>
    <w:rsid w:val="001E13AB"/>
    <w:rsid w:val="001E13AF"/>
    <w:rsid w:val="001E187A"/>
    <w:rsid w:val="001E1D0E"/>
    <w:rsid w:val="001E2127"/>
    <w:rsid w:val="001E2433"/>
    <w:rsid w:val="001E2867"/>
    <w:rsid w:val="001E34A9"/>
    <w:rsid w:val="001E3A46"/>
    <w:rsid w:val="001E3F3C"/>
    <w:rsid w:val="001E4032"/>
    <w:rsid w:val="001E4213"/>
    <w:rsid w:val="001E432E"/>
    <w:rsid w:val="001E533A"/>
    <w:rsid w:val="001E6278"/>
    <w:rsid w:val="001E62C1"/>
    <w:rsid w:val="001E644C"/>
    <w:rsid w:val="001E659E"/>
    <w:rsid w:val="001E6633"/>
    <w:rsid w:val="001E66E0"/>
    <w:rsid w:val="001E6904"/>
    <w:rsid w:val="001E69AC"/>
    <w:rsid w:val="001E7345"/>
    <w:rsid w:val="001F0A3C"/>
    <w:rsid w:val="001F1491"/>
    <w:rsid w:val="001F1790"/>
    <w:rsid w:val="001F18B7"/>
    <w:rsid w:val="001F199B"/>
    <w:rsid w:val="001F1C9F"/>
    <w:rsid w:val="001F1E5F"/>
    <w:rsid w:val="001F2A88"/>
    <w:rsid w:val="001F2E10"/>
    <w:rsid w:val="001F409A"/>
    <w:rsid w:val="001F44A4"/>
    <w:rsid w:val="001F5CFF"/>
    <w:rsid w:val="001F64A2"/>
    <w:rsid w:val="001F6867"/>
    <w:rsid w:val="001F69E1"/>
    <w:rsid w:val="001F6A27"/>
    <w:rsid w:val="001F7290"/>
    <w:rsid w:val="001F770D"/>
    <w:rsid w:val="001F7BFE"/>
    <w:rsid w:val="001F7CB0"/>
    <w:rsid w:val="001F7DB6"/>
    <w:rsid w:val="00200D94"/>
    <w:rsid w:val="00201364"/>
    <w:rsid w:val="00201611"/>
    <w:rsid w:val="00203FB4"/>
    <w:rsid w:val="00204335"/>
    <w:rsid w:val="002049B0"/>
    <w:rsid w:val="00204C02"/>
    <w:rsid w:val="00205B3F"/>
    <w:rsid w:val="00205D93"/>
    <w:rsid w:val="00206262"/>
    <w:rsid w:val="002066C4"/>
    <w:rsid w:val="002068D3"/>
    <w:rsid w:val="00210005"/>
    <w:rsid w:val="002100D2"/>
    <w:rsid w:val="002103F6"/>
    <w:rsid w:val="00210445"/>
    <w:rsid w:val="00210923"/>
    <w:rsid w:val="002109BB"/>
    <w:rsid w:val="00210ADC"/>
    <w:rsid w:val="00210CD1"/>
    <w:rsid w:val="00210E72"/>
    <w:rsid w:val="00211D2E"/>
    <w:rsid w:val="00211DDE"/>
    <w:rsid w:val="00211E2C"/>
    <w:rsid w:val="002123C0"/>
    <w:rsid w:val="00212786"/>
    <w:rsid w:val="00212860"/>
    <w:rsid w:val="00212C3A"/>
    <w:rsid w:val="002136A9"/>
    <w:rsid w:val="002137C7"/>
    <w:rsid w:val="0021389A"/>
    <w:rsid w:val="00213D45"/>
    <w:rsid w:val="002159A7"/>
    <w:rsid w:val="00215E85"/>
    <w:rsid w:val="002161B4"/>
    <w:rsid w:val="0021637A"/>
    <w:rsid w:val="002163B2"/>
    <w:rsid w:val="00216F7E"/>
    <w:rsid w:val="00217462"/>
    <w:rsid w:val="00217880"/>
    <w:rsid w:val="00217960"/>
    <w:rsid w:val="002179E4"/>
    <w:rsid w:val="00220885"/>
    <w:rsid w:val="002209F3"/>
    <w:rsid w:val="00221222"/>
    <w:rsid w:val="002214C7"/>
    <w:rsid w:val="002217EF"/>
    <w:rsid w:val="002218B5"/>
    <w:rsid w:val="002222B6"/>
    <w:rsid w:val="0022247B"/>
    <w:rsid w:val="00222853"/>
    <w:rsid w:val="00222C07"/>
    <w:rsid w:val="00222C34"/>
    <w:rsid w:val="00222CA2"/>
    <w:rsid w:val="00223286"/>
    <w:rsid w:val="00223B5A"/>
    <w:rsid w:val="00223D9F"/>
    <w:rsid w:val="00223FC8"/>
    <w:rsid w:val="0022525F"/>
    <w:rsid w:val="00225781"/>
    <w:rsid w:val="00225BCD"/>
    <w:rsid w:val="00226574"/>
    <w:rsid w:val="00227F3B"/>
    <w:rsid w:val="00231703"/>
    <w:rsid w:val="002319E0"/>
    <w:rsid w:val="00231A43"/>
    <w:rsid w:val="00231D83"/>
    <w:rsid w:val="00232C75"/>
    <w:rsid w:val="00233774"/>
    <w:rsid w:val="00233C1B"/>
    <w:rsid w:val="00234300"/>
    <w:rsid w:val="002345B0"/>
    <w:rsid w:val="00234652"/>
    <w:rsid w:val="00234AE8"/>
    <w:rsid w:val="00234D18"/>
    <w:rsid w:val="00235388"/>
    <w:rsid w:val="00235BB9"/>
    <w:rsid w:val="00235D58"/>
    <w:rsid w:val="0023639B"/>
    <w:rsid w:val="00236F7E"/>
    <w:rsid w:val="00237790"/>
    <w:rsid w:val="00240058"/>
    <w:rsid w:val="002405F3"/>
    <w:rsid w:val="00240912"/>
    <w:rsid w:val="00241364"/>
    <w:rsid w:val="00241441"/>
    <w:rsid w:val="002419E5"/>
    <w:rsid w:val="00241B8E"/>
    <w:rsid w:val="00242069"/>
    <w:rsid w:val="002424C6"/>
    <w:rsid w:val="00243100"/>
    <w:rsid w:val="0024321F"/>
    <w:rsid w:val="00243548"/>
    <w:rsid w:val="00243E06"/>
    <w:rsid w:val="00243F5B"/>
    <w:rsid w:val="00244FDF"/>
    <w:rsid w:val="00245C7B"/>
    <w:rsid w:val="00246494"/>
    <w:rsid w:val="00246DB8"/>
    <w:rsid w:val="0024709D"/>
    <w:rsid w:val="002471AE"/>
    <w:rsid w:val="00247930"/>
    <w:rsid w:val="00250111"/>
    <w:rsid w:val="00250538"/>
    <w:rsid w:val="00252A2F"/>
    <w:rsid w:val="00252B3D"/>
    <w:rsid w:val="00252C69"/>
    <w:rsid w:val="00252F94"/>
    <w:rsid w:val="002535ED"/>
    <w:rsid w:val="00253AB8"/>
    <w:rsid w:val="00253C79"/>
    <w:rsid w:val="00253D5E"/>
    <w:rsid w:val="00253E46"/>
    <w:rsid w:val="0025404F"/>
    <w:rsid w:val="00254112"/>
    <w:rsid w:val="002542A9"/>
    <w:rsid w:val="002548B4"/>
    <w:rsid w:val="00254A56"/>
    <w:rsid w:val="00254E25"/>
    <w:rsid w:val="00255AF3"/>
    <w:rsid w:val="00255C89"/>
    <w:rsid w:val="00256053"/>
    <w:rsid w:val="002560B4"/>
    <w:rsid w:val="002560DD"/>
    <w:rsid w:val="0025612F"/>
    <w:rsid w:val="002568A7"/>
    <w:rsid w:val="002579F7"/>
    <w:rsid w:val="00257F6D"/>
    <w:rsid w:val="002609C6"/>
    <w:rsid w:val="00260C08"/>
    <w:rsid w:val="002616EA"/>
    <w:rsid w:val="00261C3D"/>
    <w:rsid w:val="00262097"/>
    <w:rsid w:val="00262339"/>
    <w:rsid w:val="00262547"/>
    <w:rsid w:val="002641F5"/>
    <w:rsid w:val="0026428B"/>
    <w:rsid w:val="00264643"/>
    <w:rsid w:val="0026476C"/>
    <w:rsid w:val="002654A6"/>
    <w:rsid w:val="0026564D"/>
    <w:rsid w:val="002666C8"/>
    <w:rsid w:val="00267223"/>
    <w:rsid w:val="00267737"/>
    <w:rsid w:val="00267A37"/>
    <w:rsid w:val="00267D91"/>
    <w:rsid w:val="002700FB"/>
    <w:rsid w:val="0027010D"/>
    <w:rsid w:val="00270978"/>
    <w:rsid w:val="002712BB"/>
    <w:rsid w:val="002719E7"/>
    <w:rsid w:val="00271ABF"/>
    <w:rsid w:val="00271D1E"/>
    <w:rsid w:val="00271D89"/>
    <w:rsid w:val="00271FA2"/>
    <w:rsid w:val="002725DB"/>
    <w:rsid w:val="00272E7C"/>
    <w:rsid w:val="0027383A"/>
    <w:rsid w:val="0027388D"/>
    <w:rsid w:val="00273C1C"/>
    <w:rsid w:val="00274605"/>
    <w:rsid w:val="00274752"/>
    <w:rsid w:val="00274A60"/>
    <w:rsid w:val="00274EAA"/>
    <w:rsid w:val="002750E0"/>
    <w:rsid w:val="002754BF"/>
    <w:rsid w:val="0027568F"/>
    <w:rsid w:val="00276149"/>
    <w:rsid w:val="00276201"/>
    <w:rsid w:val="0027640F"/>
    <w:rsid w:val="00276449"/>
    <w:rsid w:val="00276812"/>
    <w:rsid w:val="00277ACE"/>
    <w:rsid w:val="00277B05"/>
    <w:rsid w:val="002810D6"/>
    <w:rsid w:val="002811A2"/>
    <w:rsid w:val="00281E02"/>
    <w:rsid w:val="00282211"/>
    <w:rsid w:val="00282AEA"/>
    <w:rsid w:val="00282C59"/>
    <w:rsid w:val="00283FBE"/>
    <w:rsid w:val="00284B9D"/>
    <w:rsid w:val="002855DE"/>
    <w:rsid w:val="00285623"/>
    <w:rsid w:val="0028562B"/>
    <w:rsid w:val="0028565E"/>
    <w:rsid w:val="002862C2"/>
    <w:rsid w:val="00286539"/>
    <w:rsid w:val="0028686E"/>
    <w:rsid w:val="00286916"/>
    <w:rsid w:val="002872CF"/>
    <w:rsid w:val="00287392"/>
    <w:rsid w:val="0029044E"/>
    <w:rsid w:val="0029065D"/>
    <w:rsid w:val="0029194E"/>
    <w:rsid w:val="00291D43"/>
    <w:rsid w:val="00292175"/>
    <w:rsid w:val="00292619"/>
    <w:rsid w:val="00292AB9"/>
    <w:rsid w:val="00292C56"/>
    <w:rsid w:val="00292F2A"/>
    <w:rsid w:val="00293E4F"/>
    <w:rsid w:val="0029573E"/>
    <w:rsid w:val="00296154"/>
    <w:rsid w:val="00296A9D"/>
    <w:rsid w:val="00296DDB"/>
    <w:rsid w:val="002979C4"/>
    <w:rsid w:val="00297B2E"/>
    <w:rsid w:val="00297C2A"/>
    <w:rsid w:val="00297C58"/>
    <w:rsid w:val="00297F0A"/>
    <w:rsid w:val="002A1721"/>
    <w:rsid w:val="002A31A3"/>
    <w:rsid w:val="002A32D4"/>
    <w:rsid w:val="002A33E2"/>
    <w:rsid w:val="002A3587"/>
    <w:rsid w:val="002A3918"/>
    <w:rsid w:val="002A46D1"/>
    <w:rsid w:val="002A4861"/>
    <w:rsid w:val="002A5428"/>
    <w:rsid w:val="002A5797"/>
    <w:rsid w:val="002A61D5"/>
    <w:rsid w:val="002A6A14"/>
    <w:rsid w:val="002A73B4"/>
    <w:rsid w:val="002B0352"/>
    <w:rsid w:val="002B05BC"/>
    <w:rsid w:val="002B1174"/>
    <w:rsid w:val="002B19CD"/>
    <w:rsid w:val="002B1A51"/>
    <w:rsid w:val="002B1EBD"/>
    <w:rsid w:val="002B1FA7"/>
    <w:rsid w:val="002B247C"/>
    <w:rsid w:val="002B266D"/>
    <w:rsid w:val="002B2796"/>
    <w:rsid w:val="002B352E"/>
    <w:rsid w:val="002B3666"/>
    <w:rsid w:val="002B39E3"/>
    <w:rsid w:val="002B41A8"/>
    <w:rsid w:val="002B4CD0"/>
    <w:rsid w:val="002B4FF3"/>
    <w:rsid w:val="002B59E8"/>
    <w:rsid w:val="002B6E2A"/>
    <w:rsid w:val="002B7136"/>
    <w:rsid w:val="002B73FA"/>
    <w:rsid w:val="002B7D73"/>
    <w:rsid w:val="002B7FBB"/>
    <w:rsid w:val="002C05EA"/>
    <w:rsid w:val="002C089E"/>
    <w:rsid w:val="002C0A4E"/>
    <w:rsid w:val="002C0BE0"/>
    <w:rsid w:val="002C1085"/>
    <w:rsid w:val="002C1C48"/>
    <w:rsid w:val="002C2886"/>
    <w:rsid w:val="002C295E"/>
    <w:rsid w:val="002C32D9"/>
    <w:rsid w:val="002C347B"/>
    <w:rsid w:val="002C3519"/>
    <w:rsid w:val="002C35BA"/>
    <w:rsid w:val="002C3E75"/>
    <w:rsid w:val="002C4E8F"/>
    <w:rsid w:val="002C4EEB"/>
    <w:rsid w:val="002C4F60"/>
    <w:rsid w:val="002C572E"/>
    <w:rsid w:val="002C5BDE"/>
    <w:rsid w:val="002C6069"/>
    <w:rsid w:val="002C6349"/>
    <w:rsid w:val="002C64D8"/>
    <w:rsid w:val="002C681E"/>
    <w:rsid w:val="002C6E2B"/>
    <w:rsid w:val="002C7964"/>
    <w:rsid w:val="002C7B1E"/>
    <w:rsid w:val="002C7BAC"/>
    <w:rsid w:val="002C7EAD"/>
    <w:rsid w:val="002D04BD"/>
    <w:rsid w:val="002D060F"/>
    <w:rsid w:val="002D152C"/>
    <w:rsid w:val="002D18E0"/>
    <w:rsid w:val="002D2C93"/>
    <w:rsid w:val="002D30FD"/>
    <w:rsid w:val="002D3378"/>
    <w:rsid w:val="002D38C9"/>
    <w:rsid w:val="002D409C"/>
    <w:rsid w:val="002D4236"/>
    <w:rsid w:val="002D4455"/>
    <w:rsid w:val="002D5315"/>
    <w:rsid w:val="002D577D"/>
    <w:rsid w:val="002D61DF"/>
    <w:rsid w:val="002D6BE4"/>
    <w:rsid w:val="002D7290"/>
    <w:rsid w:val="002D7509"/>
    <w:rsid w:val="002D764C"/>
    <w:rsid w:val="002D77D5"/>
    <w:rsid w:val="002D7D5E"/>
    <w:rsid w:val="002D7ED8"/>
    <w:rsid w:val="002E0067"/>
    <w:rsid w:val="002E00B2"/>
    <w:rsid w:val="002E1054"/>
    <w:rsid w:val="002E1C00"/>
    <w:rsid w:val="002E1CF1"/>
    <w:rsid w:val="002E2662"/>
    <w:rsid w:val="002E2C74"/>
    <w:rsid w:val="002E37CE"/>
    <w:rsid w:val="002E39F3"/>
    <w:rsid w:val="002E417E"/>
    <w:rsid w:val="002E4E47"/>
    <w:rsid w:val="002E5474"/>
    <w:rsid w:val="002E56A5"/>
    <w:rsid w:val="002E58ED"/>
    <w:rsid w:val="002E68DC"/>
    <w:rsid w:val="002E69D8"/>
    <w:rsid w:val="002E6FDC"/>
    <w:rsid w:val="002E71BC"/>
    <w:rsid w:val="002E7B50"/>
    <w:rsid w:val="002E7D12"/>
    <w:rsid w:val="002E7E1E"/>
    <w:rsid w:val="002F05E8"/>
    <w:rsid w:val="002F08F0"/>
    <w:rsid w:val="002F1124"/>
    <w:rsid w:val="002F1A5E"/>
    <w:rsid w:val="002F1D03"/>
    <w:rsid w:val="002F23D3"/>
    <w:rsid w:val="002F27A0"/>
    <w:rsid w:val="002F2C87"/>
    <w:rsid w:val="002F2C9D"/>
    <w:rsid w:val="002F32F3"/>
    <w:rsid w:val="002F360D"/>
    <w:rsid w:val="002F5428"/>
    <w:rsid w:val="002F552C"/>
    <w:rsid w:val="002F5972"/>
    <w:rsid w:val="002F5CE7"/>
    <w:rsid w:val="002F697D"/>
    <w:rsid w:val="002F6A85"/>
    <w:rsid w:val="002F6C75"/>
    <w:rsid w:val="002F751F"/>
    <w:rsid w:val="00300115"/>
    <w:rsid w:val="003013AA"/>
    <w:rsid w:val="0030199A"/>
    <w:rsid w:val="00301C25"/>
    <w:rsid w:val="00301D75"/>
    <w:rsid w:val="003024B4"/>
    <w:rsid w:val="003025F6"/>
    <w:rsid w:val="003027CB"/>
    <w:rsid w:val="0030291E"/>
    <w:rsid w:val="00303B05"/>
    <w:rsid w:val="00303E5F"/>
    <w:rsid w:val="003040C9"/>
    <w:rsid w:val="003040E5"/>
    <w:rsid w:val="0030427A"/>
    <w:rsid w:val="00304401"/>
    <w:rsid w:val="00304BB8"/>
    <w:rsid w:val="00305EF9"/>
    <w:rsid w:val="003062B9"/>
    <w:rsid w:val="00306613"/>
    <w:rsid w:val="00306B53"/>
    <w:rsid w:val="00307320"/>
    <w:rsid w:val="003074BC"/>
    <w:rsid w:val="00310B2C"/>
    <w:rsid w:val="00310C4F"/>
    <w:rsid w:val="00310D29"/>
    <w:rsid w:val="00310E67"/>
    <w:rsid w:val="00310FE7"/>
    <w:rsid w:val="00311854"/>
    <w:rsid w:val="00311C36"/>
    <w:rsid w:val="003121FD"/>
    <w:rsid w:val="0031234B"/>
    <w:rsid w:val="003124BD"/>
    <w:rsid w:val="00312DF7"/>
    <w:rsid w:val="00313037"/>
    <w:rsid w:val="0031363B"/>
    <w:rsid w:val="00313CDC"/>
    <w:rsid w:val="003147AC"/>
    <w:rsid w:val="00314ADA"/>
    <w:rsid w:val="00315978"/>
    <w:rsid w:val="0031640D"/>
    <w:rsid w:val="003169A7"/>
    <w:rsid w:val="00316B2E"/>
    <w:rsid w:val="00316BF5"/>
    <w:rsid w:val="00317698"/>
    <w:rsid w:val="003178CD"/>
    <w:rsid w:val="00317D45"/>
    <w:rsid w:val="00317DB5"/>
    <w:rsid w:val="003208C0"/>
    <w:rsid w:val="00321471"/>
    <w:rsid w:val="0032170F"/>
    <w:rsid w:val="003218A5"/>
    <w:rsid w:val="00322236"/>
    <w:rsid w:val="0032296E"/>
    <w:rsid w:val="00322AFD"/>
    <w:rsid w:val="00322C5C"/>
    <w:rsid w:val="0032312D"/>
    <w:rsid w:val="003231AF"/>
    <w:rsid w:val="00323DB4"/>
    <w:rsid w:val="00323EB3"/>
    <w:rsid w:val="00324F69"/>
    <w:rsid w:val="00325784"/>
    <w:rsid w:val="00325E30"/>
    <w:rsid w:val="00325EB6"/>
    <w:rsid w:val="00326C6D"/>
    <w:rsid w:val="00326D45"/>
    <w:rsid w:val="00326FB6"/>
    <w:rsid w:val="003272B4"/>
    <w:rsid w:val="00327307"/>
    <w:rsid w:val="003277D5"/>
    <w:rsid w:val="003302CF"/>
    <w:rsid w:val="00330B8A"/>
    <w:rsid w:val="00330CD9"/>
    <w:rsid w:val="003316EF"/>
    <w:rsid w:val="00331B4F"/>
    <w:rsid w:val="003322BF"/>
    <w:rsid w:val="003324EE"/>
    <w:rsid w:val="00332897"/>
    <w:rsid w:val="00332B63"/>
    <w:rsid w:val="00332D9D"/>
    <w:rsid w:val="00333229"/>
    <w:rsid w:val="0033330C"/>
    <w:rsid w:val="00333537"/>
    <w:rsid w:val="00333DB1"/>
    <w:rsid w:val="0033428D"/>
    <w:rsid w:val="00334E12"/>
    <w:rsid w:val="00334FCC"/>
    <w:rsid w:val="003351C9"/>
    <w:rsid w:val="003356CB"/>
    <w:rsid w:val="003358B9"/>
    <w:rsid w:val="00336C11"/>
    <w:rsid w:val="00336D1D"/>
    <w:rsid w:val="003377A4"/>
    <w:rsid w:val="00337F71"/>
    <w:rsid w:val="0034044B"/>
    <w:rsid w:val="00340D41"/>
    <w:rsid w:val="00341813"/>
    <w:rsid w:val="00341FE4"/>
    <w:rsid w:val="00342894"/>
    <w:rsid w:val="003443F8"/>
    <w:rsid w:val="00344439"/>
    <w:rsid w:val="003448BF"/>
    <w:rsid w:val="00344EBE"/>
    <w:rsid w:val="0034544D"/>
    <w:rsid w:val="00345580"/>
    <w:rsid w:val="00345F33"/>
    <w:rsid w:val="003461E2"/>
    <w:rsid w:val="0034621E"/>
    <w:rsid w:val="00346561"/>
    <w:rsid w:val="00346E24"/>
    <w:rsid w:val="00346F86"/>
    <w:rsid w:val="003473B7"/>
    <w:rsid w:val="0034764A"/>
    <w:rsid w:val="00347AA2"/>
    <w:rsid w:val="0035005D"/>
    <w:rsid w:val="00350957"/>
    <w:rsid w:val="00350AA5"/>
    <w:rsid w:val="00350DEC"/>
    <w:rsid w:val="00351154"/>
    <w:rsid w:val="00351177"/>
    <w:rsid w:val="00351731"/>
    <w:rsid w:val="003521C2"/>
    <w:rsid w:val="00352217"/>
    <w:rsid w:val="003527E4"/>
    <w:rsid w:val="00352A3C"/>
    <w:rsid w:val="00352C97"/>
    <w:rsid w:val="003530FF"/>
    <w:rsid w:val="00353139"/>
    <w:rsid w:val="00353687"/>
    <w:rsid w:val="00353780"/>
    <w:rsid w:val="00353811"/>
    <w:rsid w:val="00354441"/>
    <w:rsid w:val="0035475A"/>
    <w:rsid w:val="00354782"/>
    <w:rsid w:val="00355669"/>
    <w:rsid w:val="0035600A"/>
    <w:rsid w:val="00356164"/>
    <w:rsid w:val="0035641F"/>
    <w:rsid w:val="00356CE3"/>
    <w:rsid w:val="00356EDE"/>
    <w:rsid w:val="00357466"/>
    <w:rsid w:val="003574DD"/>
    <w:rsid w:val="003602CE"/>
    <w:rsid w:val="003602DF"/>
    <w:rsid w:val="00360E76"/>
    <w:rsid w:val="00361076"/>
    <w:rsid w:val="00362C9E"/>
    <w:rsid w:val="00362CDD"/>
    <w:rsid w:val="003632FA"/>
    <w:rsid w:val="00363734"/>
    <w:rsid w:val="00363867"/>
    <w:rsid w:val="00364CB4"/>
    <w:rsid w:val="00365773"/>
    <w:rsid w:val="00365F25"/>
    <w:rsid w:val="0036691B"/>
    <w:rsid w:val="00367042"/>
    <w:rsid w:val="0036746E"/>
    <w:rsid w:val="003679EC"/>
    <w:rsid w:val="00367BBF"/>
    <w:rsid w:val="003700F0"/>
    <w:rsid w:val="003703B4"/>
    <w:rsid w:val="00370E22"/>
    <w:rsid w:val="003711DD"/>
    <w:rsid w:val="003717A3"/>
    <w:rsid w:val="00371A43"/>
    <w:rsid w:val="00371BD3"/>
    <w:rsid w:val="003723D5"/>
    <w:rsid w:val="00372ACC"/>
    <w:rsid w:val="00372E64"/>
    <w:rsid w:val="0037322E"/>
    <w:rsid w:val="003743D6"/>
    <w:rsid w:val="003743FC"/>
    <w:rsid w:val="00374DD8"/>
    <w:rsid w:val="003753B6"/>
    <w:rsid w:val="00375B93"/>
    <w:rsid w:val="00375C8F"/>
    <w:rsid w:val="0037647E"/>
    <w:rsid w:val="003764E2"/>
    <w:rsid w:val="00376638"/>
    <w:rsid w:val="00376853"/>
    <w:rsid w:val="00376B4B"/>
    <w:rsid w:val="00377785"/>
    <w:rsid w:val="003777AF"/>
    <w:rsid w:val="003808EF"/>
    <w:rsid w:val="00380F20"/>
    <w:rsid w:val="0038143B"/>
    <w:rsid w:val="0038146C"/>
    <w:rsid w:val="003815F0"/>
    <w:rsid w:val="00381A62"/>
    <w:rsid w:val="00382558"/>
    <w:rsid w:val="00382571"/>
    <w:rsid w:val="00382657"/>
    <w:rsid w:val="00383945"/>
    <w:rsid w:val="003839BB"/>
    <w:rsid w:val="00383BD3"/>
    <w:rsid w:val="00384A26"/>
    <w:rsid w:val="003852D1"/>
    <w:rsid w:val="003853A9"/>
    <w:rsid w:val="00386117"/>
    <w:rsid w:val="00386762"/>
    <w:rsid w:val="00390696"/>
    <w:rsid w:val="003907E5"/>
    <w:rsid w:val="00390B4E"/>
    <w:rsid w:val="00391228"/>
    <w:rsid w:val="003916D3"/>
    <w:rsid w:val="00391762"/>
    <w:rsid w:val="00391C06"/>
    <w:rsid w:val="0039244D"/>
    <w:rsid w:val="003927D0"/>
    <w:rsid w:val="0039350F"/>
    <w:rsid w:val="00393BDE"/>
    <w:rsid w:val="00394451"/>
    <w:rsid w:val="00394E2C"/>
    <w:rsid w:val="003957D5"/>
    <w:rsid w:val="00395B18"/>
    <w:rsid w:val="00395BFB"/>
    <w:rsid w:val="003964B7"/>
    <w:rsid w:val="00396521"/>
    <w:rsid w:val="00396CFF"/>
    <w:rsid w:val="00396D72"/>
    <w:rsid w:val="0039721C"/>
    <w:rsid w:val="003A1377"/>
    <w:rsid w:val="003A17C8"/>
    <w:rsid w:val="003A1B7C"/>
    <w:rsid w:val="003A1CF7"/>
    <w:rsid w:val="003A1E95"/>
    <w:rsid w:val="003A23B2"/>
    <w:rsid w:val="003A2DA0"/>
    <w:rsid w:val="003A31D7"/>
    <w:rsid w:val="003A36F4"/>
    <w:rsid w:val="003A3AC8"/>
    <w:rsid w:val="003A43E9"/>
    <w:rsid w:val="003A4443"/>
    <w:rsid w:val="003A4643"/>
    <w:rsid w:val="003A4FAB"/>
    <w:rsid w:val="003A511D"/>
    <w:rsid w:val="003A59CF"/>
    <w:rsid w:val="003A5ABA"/>
    <w:rsid w:val="003A5DAB"/>
    <w:rsid w:val="003A65CB"/>
    <w:rsid w:val="003A665B"/>
    <w:rsid w:val="003A6838"/>
    <w:rsid w:val="003A6F56"/>
    <w:rsid w:val="003A78C2"/>
    <w:rsid w:val="003A7D09"/>
    <w:rsid w:val="003A7E1F"/>
    <w:rsid w:val="003B0384"/>
    <w:rsid w:val="003B15A8"/>
    <w:rsid w:val="003B220C"/>
    <w:rsid w:val="003B2A97"/>
    <w:rsid w:val="003B325D"/>
    <w:rsid w:val="003B3278"/>
    <w:rsid w:val="003B3463"/>
    <w:rsid w:val="003B3509"/>
    <w:rsid w:val="003B35FA"/>
    <w:rsid w:val="003B37BD"/>
    <w:rsid w:val="003B3A80"/>
    <w:rsid w:val="003B3BAA"/>
    <w:rsid w:val="003B3C69"/>
    <w:rsid w:val="003B4410"/>
    <w:rsid w:val="003B5473"/>
    <w:rsid w:val="003B6004"/>
    <w:rsid w:val="003B6199"/>
    <w:rsid w:val="003B620C"/>
    <w:rsid w:val="003B68F8"/>
    <w:rsid w:val="003B6F6C"/>
    <w:rsid w:val="003B6FF1"/>
    <w:rsid w:val="003B7251"/>
    <w:rsid w:val="003B7A82"/>
    <w:rsid w:val="003B7F8A"/>
    <w:rsid w:val="003C16AC"/>
    <w:rsid w:val="003C1971"/>
    <w:rsid w:val="003C1DF4"/>
    <w:rsid w:val="003C1E91"/>
    <w:rsid w:val="003C1F32"/>
    <w:rsid w:val="003C259C"/>
    <w:rsid w:val="003C3AAB"/>
    <w:rsid w:val="003C3CDC"/>
    <w:rsid w:val="003C3DEC"/>
    <w:rsid w:val="003C49CE"/>
    <w:rsid w:val="003C4AFC"/>
    <w:rsid w:val="003C5822"/>
    <w:rsid w:val="003C5B57"/>
    <w:rsid w:val="003C5BC5"/>
    <w:rsid w:val="003C628D"/>
    <w:rsid w:val="003C6298"/>
    <w:rsid w:val="003C6398"/>
    <w:rsid w:val="003C671D"/>
    <w:rsid w:val="003C6728"/>
    <w:rsid w:val="003D0534"/>
    <w:rsid w:val="003D0C10"/>
    <w:rsid w:val="003D1279"/>
    <w:rsid w:val="003D2A85"/>
    <w:rsid w:val="003D2CFF"/>
    <w:rsid w:val="003D2FA7"/>
    <w:rsid w:val="003D31D1"/>
    <w:rsid w:val="003D3C66"/>
    <w:rsid w:val="003D43BF"/>
    <w:rsid w:val="003D54B9"/>
    <w:rsid w:val="003D62FA"/>
    <w:rsid w:val="003D7AF6"/>
    <w:rsid w:val="003E0604"/>
    <w:rsid w:val="003E0EC7"/>
    <w:rsid w:val="003E1271"/>
    <w:rsid w:val="003E1F45"/>
    <w:rsid w:val="003E238E"/>
    <w:rsid w:val="003E2793"/>
    <w:rsid w:val="003E27C6"/>
    <w:rsid w:val="003E2CAD"/>
    <w:rsid w:val="003E3308"/>
    <w:rsid w:val="003E3C4A"/>
    <w:rsid w:val="003E3C81"/>
    <w:rsid w:val="003E5D6C"/>
    <w:rsid w:val="003E5E4B"/>
    <w:rsid w:val="003E689E"/>
    <w:rsid w:val="003E6A76"/>
    <w:rsid w:val="003E6B8E"/>
    <w:rsid w:val="003E71CD"/>
    <w:rsid w:val="003E7395"/>
    <w:rsid w:val="003E7A82"/>
    <w:rsid w:val="003E7CC6"/>
    <w:rsid w:val="003E7F2B"/>
    <w:rsid w:val="003F0331"/>
    <w:rsid w:val="003F045D"/>
    <w:rsid w:val="003F0EE2"/>
    <w:rsid w:val="003F1C68"/>
    <w:rsid w:val="003F22E5"/>
    <w:rsid w:val="003F25F2"/>
    <w:rsid w:val="003F2FF0"/>
    <w:rsid w:val="003F30F4"/>
    <w:rsid w:val="003F3C92"/>
    <w:rsid w:val="003F411E"/>
    <w:rsid w:val="003F481B"/>
    <w:rsid w:val="003F4866"/>
    <w:rsid w:val="003F5D2D"/>
    <w:rsid w:val="003F636E"/>
    <w:rsid w:val="003F6484"/>
    <w:rsid w:val="003F6649"/>
    <w:rsid w:val="003F67B6"/>
    <w:rsid w:val="003F68CE"/>
    <w:rsid w:val="003F7573"/>
    <w:rsid w:val="003F7EA3"/>
    <w:rsid w:val="004012DB"/>
    <w:rsid w:val="0040177C"/>
    <w:rsid w:val="004018A3"/>
    <w:rsid w:val="00401E6D"/>
    <w:rsid w:val="0040293F"/>
    <w:rsid w:val="00403470"/>
    <w:rsid w:val="00403C93"/>
    <w:rsid w:val="00403EBB"/>
    <w:rsid w:val="004043C6"/>
    <w:rsid w:val="0040466F"/>
    <w:rsid w:val="004048BC"/>
    <w:rsid w:val="00404D8E"/>
    <w:rsid w:val="00404E80"/>
    <w:rsid w:val="00405218"/>
    <w:rsid w:val="00405377"/>
    <w:rsid w:val="004053D9"/>
    <w:rsid w:val="00405425"/>
    <w:rsid w:val="004055C9"/>
    <w:rsid w:val="004056D4"/>
    <w:rsid w:val="00405ACC"/>
    <w:rsid w:val="00406DDB"/>
    <w:rsid w:val="00410811"/>
    <w:rsid w:val="00410869"/>
    <w:rsid w:val="00410997"/>
    <w:rsid w:val="004109A1"/>
    <w:rsid w:val="00410DF0"/>
    <w:rsid w:val="0041163D"/>
    <w:rsid w:val="00411B1F"/>
    <w:rsid w:val="00411DED"/>
    <w:rsid w:val="00412066"/>
    <w:rsid w:val="00412071"/>
    <w:rsid w:val="00412A7D"/>
    <w:rsid w:val="00413393"/>
    <w:rsid w:val="004134C4"/>
    <w:rsid w:val="00413D30"/>
    <w:rsid w:val="00414989"/>
    <w:rsid w:val="00415516"/>
    <w:rsid w:val="00415A19"/>
    <w:rsid w:val="00415A3B"/>
    <w:rsid w:val="004160C3"/>
    <w:rsid w:val="00416120"/>
    <w:rsid w:val="004163C7"/>
    <w:rsid w:val="00417058"/>
    <w:rsid w:val="00417173"/>
    <w:rsid w:val="00417562"/>
    <w:rsid w:val="00417CDC"/>
    <w:rsid w:val="00420140"/>
    <w:rsid w:val="004202E3"/>
    <w:rsid w:val="004203D2"/>
    <w:rsid w:val="00420D2C"/>
    <w:rsid w:val="004215E9"/>
    <w:rsid w:val="0042171D"/>
    <w:rsid w:val="00421E18"/>
    <w:rsid w:val="00423076"/>
    <w:rsid w:val="004230F8"/>
    <w:rsid w:val="004234C5"/>
    <w:rsid w:val="00423529"/>
    <w:rsid w:val="00423586"/>
    <w:rsid w:val="00424A15"/>
    <w:rsid w:val="00425625"/>
    <w:rsid w:val="00425919"/>
    <w:rsid w:val="00425B1B"/>
    <w:rsid w:val="00425E6F"/>
    <w:rsid w:val="00426CDC"/>
    <w:rsid w:val="00427327"/>
    <w:rsid w:val="004276F1"/>
    <w:rsid w:val="00427AB2"/>
    <w:rsid w:val="00427E16"/>
    <w:rsid w:val="004300BF"/>
    <w:rsid w:val="00430B78"/>
    <w:rsid w:val="00430ECB"/>
    <w:rsid w:val="004313D2"/>
    <w:rsid w:val="00431B72"/>
    <w:rsid w:val="00432782"/>
    <w:rsid w:val="0043282C"/>
    <w:rsid w:val="00432A36"/>
    <w:rsid w:val="00432D0C"/>
    <w:rsid w:val="00432D5A"/>
    <w:rsid w:val="00433300"/>
    <w:rsid w:val="00433DD7"/>
    <w:rsid w:val="00434446"/>
    <w:rsid w:val="004349DF"/>
    <w:rsid w:val="00434E7A"/>
    <w:rsid w:val="00435558"/>
    <w:rsid w:val="00435692"/>
    <w:rsid w:val="00436158"/>
    <w:rsid w:val="0043778B"/>
    <w:rsid w:val="00437C0B"/>
    <w:rsid w:val="00437C40"/>
    <w:rsid w:val="00437CA7"/>
    <w:rsid w:val="004408DC"/>
    <w:rsid w:val="00441DCA"/>
    <w:rsid w:val="0044255A"/>
    <w:rsid w:val="00442DF9"/>
    <w:rsid w:val="00443195"/>
    <w:rsid w:val="00443944"/>
    <w:rsid w:val="00444085"/>
    <w:rsid w:val="00444C3E"/>
    <w:rsid w:val="00444F6F"/>
    <w:rsid w:val="0044534E"/>
    <w:rsid w:val="00445679"/>
    <w:rsid w:val="0045001F"/>
    <w:rsid w:val="00450742"/>
    <w:rsid w:val="00451BBC"/>
    <w:rsid w:val="00451C44"/>
    <w:rsid w:val="00452052"/>
    <w:rsid w:val="00452226"/>
    <w:rsid w:val="00452676"/>
    <w:rsid w:val="00452E20"/>
    <w:rsid w:val="00453A3B"/>
    <w:rsid w:val="00453C5C"/>
    <w:rsid w:val="004545DA"/>
    <w:rsid w:val="00454CFD"/>
    <w:rsid w:val="00455A59"/>
    <w:rsid w:val="00456673"/>
    <w:rsid w:val="00456BAA"/>
    <w:rsid w:val="00456EC0"/>
    <w:rsid w:val="004601FB"/>
    <w:rsid w:val="00460239"/>
    <w:rsid w:val="0046035A"/>
    <w:rsid w:val="00460408"/>
    <w:rsid w:val="0046089D"/>
    <w:rsid w:val="00460F25"/>
    <w:rsid w:val="00461221"/>
    <w:rsid w:val="00461F8F"/>
    <w:rsid w:val="00461F99"/>
    <w:rsid w:val="00462B1D"/>
    <w:rsid w:val="0046314F"/>
    <w:rsid w:val="004633DB"/>
    <w:rsid w:val="0046343C"/>
    <w:rsid w:val="00464110"/>
    <w:rsid w:val="004644EF"/>
    <w:rsid w:val="004648CF"/>
    <w:rsid w:val="00464958"/>
    <w:rsid w:val="00464A01"/>
    <w:rsid w:val="004652A7"/>
    <w:rsid w:val="0046537F"/>
    <w:rsid w:val="004655AE"/>
    <w:rsid w:val="0046589D"/>
    <w:rsid w:val="00466645"/>
    <w:rsid w:val="00466CD4"/>
    <w:rsid w:val="004673CD"/>
    <w:rsid w:val="004679C4"/>
    <w:rsid w:val="00467C3C"/>
    <w:rsid w:val="00467F1E"/>
    <w:rsid w:val="004702B0"/>
    <w:rsid w:val="0047055C"/>
    <w:rsid w:val="0047080A"/>
    <w:rsid w:val="004710B9"/>
    <w:rsid w:val="00471D03"/>
    <w:rsid w:val="00472071"/>
    <w:rsid w:val="004725C0"/>
    <w:rsid w:val="0047400C"/>
    <w:rsid w:val="00474105"/>
    <w:rsid w:val="00474689"/>
    <w:rsid w:val="0047488E"/>
    <w:rsid w:val="00475613"/>
    <w:rsid w:val="00475806"/>
    <w:rsid w:val="00475A1E"/>
    <w:rsid w:val="00476E7D"/>
    <w:rsid w:val="00477AE6"/>
    <w:rsid w:val="00480A8D"/>
    <w:rsid w:val="00481553"/>
    <w:rsid w:val="00481856"/>
    <w:rsid w:val="00481C2D"/>
    <w:rsid w:val="00481CEE"/>
    <w:rsid w:val="004824A3"/>
    <w:rsid w:val="00482513"/>
    <w:rsid w:val="00482A61"/>
    <w:rsid w:val="00482C9A"/>
    <w:rsid w:val="0048307B"/>
    <w:rsid w:val="00483BE7"/>
    <w:rsid w:val="00483CF9"/>
    <w:rsid w:val="00484093"/>
    <w:rsid w:val="00484287"/>
    <w:rsid w:val="004842D3"/>
    <w:rsid w:val="0048465B"/>
    <w:rsid w:val="0048467C"/>
    <w:rsid w:val="004846C7"/>
    <w:rsid w:val="004855FC"/>
    <w:rsid w:val="00485C74"/>
    <w:rsid w:val="00485FD6"/>
    <w:rsid w:val="004862A5"/>
    <w:rsid w:val="004863BF"/>
    <w:rsid w:val="004863F3"/>
    <w:rsid w:val="00486B0B"/>
    <w:rsid w:val="00487869"/>
    <w:rsid w:val="004878A8"/>
    <w:rsid w:val="00487FD7"/>
    <w:rsid w:val="0049069B"/>
    <w:rsid w:val="00490994"/>
    <w:rsid w:val="00490FFC"/>
    <w:rsid w:val="0049194E"/>
    <w:rsid w:val="00491A83"/>
    <w:rsid w:val="00493267"/>
    <w:rsid w:val="0049362F"/>
    <w:rsid w:val="00493C89"/>
    <w:rsid w:val="00493CB7"/>
    <w:rsid w:val="00495633"/>
    <w:rsid w:val="00496248"/>
    <w:rsid w:val="004964DA"/>
    <w:rsid w:val="004966E1"/>
    <w:rsid w:val="00496740"/>
    <w:rsid w:val="004968ED"/>
    <w:rsid w:val="00496997"/>
    <w:rsid w:val="00496AE6"/>
    <w:rsid w:val="00496E3A"/>
    <w:rsid w:val="00497988"/>
    <w:rsid w:val="00497EA5"/>
    <w:rsid w:val="00497F27"/>
    <w:rsid w:val="004A0965"/>
    <w:rsid w:val="004A16BB"/>
    <w:rsid w:val="004A2090"/>
    <w:rsid w:val="004A21CC"/>
    <w:rsid w:val="004A34E0"/>
    <w:rsid w:val="004A372E"/>
    <w:rsid w:val="004A420F"/>
    <w:rsid w:val="004A42CE"/>
    <w:rsid w:val="004A442A"/>
    <w:rsid w:val="004A458E"/>
    <w:rsid w:val="004A4E30"/>
    <w:rsid w:val="004A5169"/>
    <w:rsid w:val="004A5766"/>
    <w:rsid w:val="004A68ED"/>
    <w:rsid w:val="004A6ECC"/>
    <w:rsid w:val="004A7C84"/>
    <w:rsid w:val="004B0442"/>
    <w:rsid w:val="004B0487"/>
    <w:rsid w:val="004B0638"/>
    <w:rsid w:val="004B0C25"/>
    <w:rsid w:val="004B0EA6"/>
    <w:rsid w:val="004B0F83"/>
    <w:rsid w:val="004B0FD4"/>
    <w:rsid w:val="004B1580"/>
    <w:rsid w:val="004B22D4"/>
    <w:rsid w:val="004B2578"/>
    <w:rsid w:val="004B2733"/>
    <w:rsid w:val="004B2FC4"/>
    <w:rsid w:val="004B38C7"/>
    <w:rsid w:val="004B4800"/>
    <w:rsid w:val="004B4B25"/>
    <w:rsid w:val="004B4DDD"/>
    <w:rsid w:val="004B56C0"/>
    <w:rsid w:val="004B58F6"/>
    <w:rsid w:val="004B59E8"/>
    <w:rsid w:val="004B5FD2"/>
    <w:rsid w:val="004B66D5"/>
    <w:rsid w:val="004B6988"/>
    <w:rsid w:val="004B6A50"/>
    <w:rsid w:val="004B6F8C"/>
    <w:rsid w:val="004B7370"/>
    <w:rsid w:val="004B7490"/>
    <w:rsid w:val="004B7D57"/>
    <w:rsid w:val="004B7DBB"/>
    <w:rsid w:val="004C0025"/>
    <w:rsid w:val="004C0C59"/>
    <w:rsid w:val="004C0D88"/>
    <w:rsid w:val="004C0FB7"/>
    <w:rsid w:val="004C1079"/>
    <w:rsid w:val="004C14DD"/>
    <w:rsid w:val="004C1AA2"/>
    <w:rsid w:val="004C21AA"/>
    <w:rsid w:val="004C24D8"/>
    <w:rsid w:val="004C28F9"/>
    <w:rsid w:val="004C2995"/>
    <w:rsid w:val="004C2B7B"/>
    <w:rsid w:val="004C2E0F"/>
    <w:rsid w:val="004C30BC"/>
    <w:rsid w:val="004C3312"/>
    <w:rsid w:val="004C37D1"/>
    <w:rsid w:val="004C40E3"/>
    <w:rsid w:val="004C4646"/>
    <w:rsid w:val="004C4740"/>
    <w:rsid w:val="004C5036"/>
    <w:rsid w:val="004C50A2"/>
    <w:rsid w:val="004C5D86"/>
    <w:rsid w:val="004C62DC"/>
    <w:rsid w:val="004C7F5D"/>
    <w:rsid w:val="004D00CA"/>
    <w:rsid w:val="004D015F"/>
    <w:rsid w:val="004D0804"/>
    <w:rsid w:val="004D0B35"/>
    <w:rsid w:val="004D1BF9"/>
    <w:rsid w:val="004D1C37"/>
    <w:rsid w:val="004D281F"/>
    <w:rsid w:val="004D2824"/>
    <w:rsid w:val="004D3D48"/>
    <w:rsid w:val="004D435B"/>
    <w:rsid w:val="004D4832"/>
    <w:rsid w:val="004D4BB6"/>
    <w:rsid w:val="004D57D8"/>
    <w:rsid w:val="004D68BA"/>
    <w:rsid w:val="004D6CB0"/>
    <w:rsid w:val="004D6F23"/>
    <w:rsid w:val="004D77B7"/>
    <w:rsid w:val="004D7AB3"/>
    <w:rsid w:val="004D7D96"/>
    <w:rsid w:val="004D7E0D"/>
    <w:rsid w:val="004D7F84"/>
    <w:rsid w:val="004E0365"/>
    <w:rsid w:val="004E0ADD"/>
    <w:rsid w:val="004E0FBC"/>
    <w:rsid w:val="004E145E"/>
    <w:rsid w:val="004E1B81"/>
    <w:rsid w:val="004E2034"/>
    <w:rsid w:val="004E210D"/>
    <w:rsid w:val="004E2A76"/>
    <w:rsid w:val="004E2BB0"/>
    <w:rsid w:val="004E30CB"/>
    <w:rsid w:val="004E3359"/>
    <w:rsid w:val="004E3403"/>
    <w:rsid w:val="004E3621"/>
    <w:rsid w:val="004E375A"/>
    <w:rsid w:val="004E4075"/>
    <w:rsid w:val="004E4A8B"/>
    <w:rsid w:val="004E4CC0"/>
    <w:rsid w:val="004E51CB"/>
    <w:rsid w:val="004E5A28"/>
    <w:rsid w:val="004E5AB2"/>
    <w:rsid w:val="004E5D21"/>
    <w:rsid w:val="004E60C8"/>
    <w:rsid w:val="004E7528"/>
    <w:rsid w:val="004E7568"/>
    <w:rsid w:val="004E76BD"/>
    <w:rsid w:val="004E7E40"/>
    <w:rsid w:val="004F08A0"/>
    <w:rsid w:val="004F08D8"/>
    <w:rsid w:val="004F0CCD"/>
    <w:rsid w:val="004F1399"/>
    <w:rsid w:val="004F1917"/>
    <w:rsid w:val="004F1B99"/>
    <w:rsid w:val="004F216F"/>
    <w:rsid w:val="004F232B"/>
    <w:rsid w:val="004F2459"/>
    <w:rsid w:val="004F2D01"/>
    <w:rsid w:val="004F3823"/>
    <w:rsid w:val="004F3C05"/>
    <w:rsid w:val="004F4117"/>
    <w:rsid w:val="004F42EE"/>
    <w:rsid w:val="004F5ABD"/>
    <w:rsid w:val="004F5F5A"/>
    <w:rsid w:val="004F6000"/>
    <w:rsid w:val="004F66D1"/>
    <w:rsid w:val="004F7AF3"/>
    <w:rsid w:val="004F7CB7"/>
    <w:rsid w:val="004F7CF3"/>
    <w:rsid w:val="004F7E01"/>
    <w:rsid w:val="00500475"/>
    <w:rsid w:val="00501099"/>
    <w:rsid w:val="005012E4"/>
    <w:rsid w:val="0050240F"/>
    <w:rsid w:val="005029C0"/>
    <w:rsid w:val="00503F35"/>
    <w:rsid w:val="005041F5"/>
    <w:rsid w:val="00504856"/>
    <w:rsid w:val="00504B06"/>
    <w:rsid w:val="00504B7E"/>
    <w:rsid w:val="00505820"/>
    <w:rsid w:val="005075FF"/>
    <w:rsid w:val="00507887"/>
    <w:rsid w:val="00510827"/>
    <w:rsid w:val="00510BE0"/>
    <w:rsid w:val="00510EE2"/>
    <w:rsid w:val="00511302"/>
    <w:rsid w:val="00511C17"/>
    <w:rsid w:val="00511CB6"/>
    <w:rsid w:val="00511EE2"/>
    <w:rsid w:val="00511F81"/>
    <w:rsid w:val="005123A2"/>
    <w:rsid w:val="00512407"/>
    <w:rsid w:val="00512EE1"/>
    <w:rsid w:val="005137FC"/>
    <w:rsid w:val="00513C57"/>
    <w:rsid w:val="00513E1C"/>
    <w:rsid w:val="00513FCF"/>
    <w:rsid w:val="00514174"/>
    <w:rsid w:val="005146DE"/>
    <w:rsid w:val="00514CAA"/>
    <w:rsid w:val="00515478"/>
    <w:rsid w:val="00515A61"/>
    <w:rsid w:val="00515AEE"/>
    <w:rsid w:val="00516E66"/>
    <w:rsid w:val="005178B8"/>
    <w:rsid w:val="00517F1A"/>
    <w:rsid w:val="0052005B"/>
    <w:rsid w:val="0052046C"/>
    <w:rsid w:val="00521A55"/>
    <w:rsid w:val="00521E13"/>
    <w:rsid w:val="0052213C"/>
    <w:rsid w:val="00522DFB"/>
    <w:rsid w:val="005244A9"/>
    <w:rsid w:val="00524B6E"/>
    <w:rsid w:val="00524B7C"/>
    <w:rsid w:val="00524F5A"/>
    <w:rsid w:val="0052525A"/>
    <w:rsid w:val="00526D23"/>
    <w:rsid w:val="00526D46"/>
    <w:rsid w:val="005278A3"/>
    <w:rsid w:val="005303D3"/>
    <w:rsid w:val="00530B64"/>
    <w:rsid w:val="005319BE"/>
    <w:rsid w:val="00531B00"/>
    <w:rsid w:val="005324AE"/>
    <w:rsid w:val="00532C28"/>
    <w:rsid w:val="00532D75"/>
    <w:rsid w:val="00533097"/>
    <w:rsid w:val="005331DB"/>
    <w:rsid w:val="00534196"/>
    <w:rsid w:val="00534288"/>
    <w:rsid w:val="005344EF"/>
    <w:rsid w:val="00534960"/>
    <w:rsid w:val="00535560"/>
    <w:rsid w:val="00535B6C"/>
    <w:rsid w:val="00535FBA"/>
    <w:rsid w:val="00536E05"/>
    <w:rsid w:val="00537004"/>
    <w:rsid w:val="005370E1"/>
    <w:rsid w:val="0053713F"/>
    <w:rsid w:val="00537E1B"/>
    <w:rsid w:val="00537E40"/>
    <w:rsid w:val="00540017"/>
    <w:rsid w:val="00540541"/>
    <w:rsid w:val="00540D1B"/>
    <w:rsid w:val="00541D44"/>
    <w:rsid w:val="005421B2"/>
    <w:rsid w:val="005425B0"/>
    <w:rsid w:val="0054287B"/>
    <w:rsid w:val="005428F6"/>
    <w:rsid w:val="005429D8"/>
    <w:rsid w:val="00542B20"/>
    <w:rsid w:val="005434E9"/>
    <w:rsid w:val="00543C89"/>
    <w:rsid w:val="00543DE5"/>
    <w:rsid w:val="00543FA2"/>
    <w:rsid w:val="0054443E"/>
    <w:rsid w:val="0054494A"/>
    <w:rsid w:val="0054573F"/>
    <w:rsid w:val="00545820"/>
    <w:rsid w:val="00545D0C"/>
    <w:rsid w:val="005465B4"/>
    <w:rsid w:val="00546E21"/>
    <w:rsid w:val="00546F6A"/>
    <w:rsid w:val="0054760C"/>
    <w:rsid w:val="0054760F"/>
    <w:rsid w:val="005476AC"/>
    <w:rsid w:val="00550C3C"/>
    <w:rsid w:val="00550CF7"/>
    <w:rsid w:val="005510E0"/>
    <w:rsid w:val="0055125E"/>
    <w:rsid w:val="0055169F"/>
    <w:rsid w:val="005518FB"/>
    <w:rsid w:val="00551900"/>
    <w:rsid w:val="00551991"/>
    <w:rsid w:val="00551B03"/>
    <w:rsid w:val="00551CD3"/>
    <w:rsid w:val="0055212E"/>
    <w:rsid w:val="00552194"/>
    <w:rsid w:val="005523C2"/>
    <w:rsid w:val="0055255F"/>
    <w:rsid w:val="00552FA8"/>
    <w:rsid w:val="0055339A"/>
    <w:rsid w:val="00553874"/>
    <w:rsid w:val="005543B7"/>
    <w:rsid w:val="005543DC"/>
    <w:rsid w:val="00554966"/>
    <w:rsid w:val="00554AB0"/>
    <w:rsid w:val="005554CE"/>
    <w:rsid w:val="00555541"/>
    <w:rsid w:val="005558D2"/>
    <w:rsid w:val="005561AD"/>
    <w:rsid w:val="005562F0"/>
    <w:rsid w:val="005567F6"/>
    <w:rsid w:val="00556C2A"/>
    <w:rsid w:val="0055779D"/>
    <w:rsid w:val="005601F2"/>
    <w:rsid w:val="00560205"/>
    <w:rsid w:val="00560F6D"/>
    <w:rsid w:val="00561265"/>
    <w:rsid w:val="00561CE5"/>
    <w:rsid w:val="005620B0"/>
    <w:rsid w:val="00562123"/>
    <w:rsid w:val="005629C6"/>
    <w:rsid w:val="00563378"/>
    <w:rsid w:val="00563920"/>
    <w:rsid w:val="00563E6B"/>
    <w:rsid w:val="00564070"/>
    <w:rsid w:val="0056435C"/>
    <w:rsid w:val="00564F25"/>
    <w:rsid w:val="00564FA7"/>
    <w:rsid w:val="00565753"/>
    <w:rsid w:val="005659C1"/>
    <w:rsid w:val="005660BD"/>
    <w:rsid w:val="0056623D"/>
    <w:rsid w:val="005663F0"/>
    <w:rsid w:val="00567027"/>
    <w:rsid w:val="00567547"/>
    <w:rsid w:val="0056772F"/>
    <w:rsid w:val="0057002F"/>
    <w:rsid w:val="005702F3"/>
    <w:rsid w:val="00570432"/>
    <w:rsid w:val="005707F3"/>
    <w:rsid w:val="00570801"/>
    <w:rsid w:val="00571036"/>
    <w:rsid w:val="005719A1"/>
    <w:rsid w:val="00571B27"/>
    <w:rsid w:val="00572282"/>
    <w:rsid w:val="00572290"/>
    <w:rsid w:val="00572996"/>
    <w:rsid w:val="00572A7E"/>
    <w:rsid w:val="005735E4"/>
    <w:rsid w:val="0057363E"/>
    <w:rsid w:val="00573A0B"/>
    <w:rsid w:val="005745B1"/>
    <w:rsid w:val="0057466D"/>
    <w:rsid w:val="005747AD"/>
    <w:rsid w:val="005747FF"/>
    <w:rsid w:val="00574C76"/>
    <w:rsid w:val="00574F76"/>
    <w:rsid w:val="00575260"/>
    <w:rsid w:val="005752F3"/>
    <w:rsid w:val="005753A5"/>
    <w:rsid w:val="005754FE"/>
    <w:rsid w:val="00575869"/>
    <w:rsid w:val="005765F7"/>
    <w:rsid w:val="005776CE"/>
    <w:rsid w:val="0057794D"/>
    <w:rsid w:val="005804F5"/>
    <w:rsid w:val="00580521"/>
    <w:rsid w:val="0058090A"/>
    <w:rsid w:val="00580A3A"/>
    <w:rsid w:val="00581123"/>
    <w:rsid w:val="0058144D"/>
    <w:rsid w:val="00582050"/>
    <w:rsid w:val="00582264"/>
    <w:rsid w:val="00582413"/>
    <w:rsid w:val="00582650"/>
    <w:rsid w:val="00582658"/>
    <w:rsid w:val="00582C76"/>
    <w:rsid w:val="00583C4E"/>
    <w:rsid w:val="00584978"/>
    <w:rsid w:val="0058559E"/>
    <w:rsid w:val="005859E1"/>
    <w:rsid w:val="00585BD7"/>
    <w:rsid w:val="00585C11"/>
    <w:rsid w:val="0058639F"/>
    <w:rsid w:val="00586497"/>
    <w:rsid w:val="0058660C"/>
    <w:rsid w:val="005904B8"/>
    <w:rsid w:val="005904C3"/>
    <w:rsid w:val="005909F9"/>
    <w:rsid w:val="00590B03"/>
    <w:rsid w:val="00592312"/>
    <w:rsid w:val="005924E3"/>
    <w:rsid w:val="005927EB"/>
    <w:rsid w:val="00593B32"/>
    <w:rsid w:val="00594130"/>
    <w:rsid w:val="0059487F"/>
    <w:rsid w:val="005951BE"/>
    <w:rsid w:val="005955E0"/>
    <w:rsid w:val="00595B2C"/>
    <w:rsid w:val="005961FB"/>
    <w:rsid w:val="005964B3"/>
    <w:rsid w:val="005967E4"/>
    <w:rsid w:val="00596C61"/>
    <w:rsid w:val="0059786F"/>
    <w:rsid w:val="00597928"/>
    <w:rsid w:val="00597BCD"/>
    <w:rsid w:val="005A0238"/>
    <w:rsid w:val="005A07F5"/>
    <w:rsid w:val="005A099E"/>
    <w:rsid w:val="005A0A2D"/>
    <w:rsid w:val="005A1159"/>
    <w:rsid w:val="005A16ED"/>
    <w:rsid w:val="005A2261"/>
    <w:rsid w:val="005A22F0"/>
    <w:rsid w:val="005A24CB"/>
    <w:rsid w:val="005A2AAF"/>
    <w:rsid w:val="005A35E5"/>
    <w:rsid w:val="005A3956"/>
    <w:rsid w:val="005A3C6F"/>
    <w:rsid w:val="005A4795"/>
    <w:rsid w:val="005A48A0"/>
    <w:rsid w:val="005A4AEC"/>
    <w:rsid w:val="005A4EC8"/>
    <w:rsid w:val="005A5569"/>
    <w:rsid w:val="005A591C"/>
    <w:rsid w:val="005A5BE3"/>
    <w:rsid w:val="005A6E7E"/>
    <w:rsid w:val="005B031C"/>
    <w:rsid w:val="005B0FAB"/>
    <w:rsid w:val="005B18FF"/>
    <w:rsid w:val="005B1B8B"/>
    <w:rsid w:val="005B271D"/>
    <w:rsid w:val="005B2D28"/>
    <w:rsid w:val="005B3029"/>
    <w:rsid w:val="005B3205"/>
    <w:rsid w:val="005B354A"/>
    <w:rsid w:val="005B382A"/>
    <w:rsid w:val="005B3D3C"/>
    <w:rsid w:val="005B42CA"/>
    <w:rsid w:val="005B5357"/>
    <w:rsid w:val="005B5782"/>
    <w:rsid w:val="005B5E82"/>
    <w:rsid w:val="005B6200"/>
    <w:rsid w:val="005B6E3C"/>
    <w:rsid w:val="005B7033"/>
    <w:rsid w:val="005B7134"/>
    <w:rsid w:val="005B729D"/>
    <w:rsid w:val="005B773A"/>
    <w:rsid w:val="005B7ACE"/>
    <w:rsid w:val="005C04EA"/>
    <w:rsid w:val="005C06E6"/>
    <w:rsid w:val="005C091E"/>
    <w:rsid w:val="005C1035"/>
    <w:rsid w:val="005C1800"/>
    <w:rsid w:val="005C2D3E"/>
    <w:rsid w:val="005C32A4"/>
    <w:rsid w:val="005C367D"/>
    <w:rsid w:val="005C3C67"/>
    <w:rsid w:val="005C3EBC"/>
    <w:rsid w:val="005C3F64"/>
    <w:rsid w:val="005C3FCD"/>
    <w:rsid w:val="005C4383"/>
    <w:rsid w:val="005C4402"/>
    <w:rsid w:val="005C4947"/>
    <w:rsid w:val="005C4CD3"/>
    <w:rsid w:val="005C4E4C"/>
    <w:rsid w:val="005C61AA"/>
    <w:rsid w:val="005C71C6"/>
    <w:rsid w:val="005C72FB"/>
    <w:rsid w:val="005C7599"/>
    <w:rsid w:val="005C7895"/>
    <w:rsid w:val="005C7E84"/>
    <w:rsid w:val="005D05CF"/>
    <w:rsid w:val="005D06E1"/>
    <w:rsid w:val="005D12CE"/>
    <w:rsid w:val="005D152B"/>
    <w:rsid w:val="005D17D7"/>
    <w:rsid w:val="005D2A51"/>
    <w:rsid w:val="005D3BA5"/>
    <w:rsid w:val="005D4262"/>
    <w:rsid w:val="005D5044"/>
    <w:rsid w:val="005D576D"/>
    <w:rsid w:val="005D5953"/>
    <w:rsid w:val="005D645E"/>
    <w:rsid w:val="005D76BD"/>
    <w:rsid w:val="005D7937"/>
    <w:rsid w:val="005E0493"/>
    <w:rsid w:val="005E0973"/>
    <w:rsid w:val="005E1E4D"/>
    <w:rsid w:val="005E20E9"/>
    <w:rsid w:val="005E2818"/>
    <w:rsid w:val="005E2888"/>
    <w:rsid w:val="005E29AE"/>
    <w:rsid w:val="005E2EBD"/>
    <w:rsid w:val="005E30B7"/>
    <w:rsid w:val="005E3480"/>
    <w:rsid w:val="005E3621"/>
    <w:rsid w:val="005E376C"/>
    <w:rsid w:val="005E3C38"/>
    <w:rsid w:val="005E3F0D"/>
    <w:rsid w:val="005E449B"/>
    <w:rsid w:val="005E4827"/>
    <w:rsid w:val="005E4A3F"/>
    <w:rsid w:val="005E556B"/>
    <w:rsid w:val="005E5DA5"/>
    <w:rsid w:val="005E6233"/>
    <w:rsid w:val="005E692B"/>
    <w:rsid w:val="005E6DB6"/>
    <w:rsid w:val="005E7017"/>
    <w:rsid w:val="005E7A64"/>
    <w:rsid w:val="005E7D64"/>
    <w:rsid w:val="005F007D"/>
    <w:rsid w:val="005F0EF3"/>
    <w:rsid w:val="005F151D"/>
    <w:rsid w:val="005F2066"/>
    <w:rsid w:val="005F212E"/>
    <w:rsid w:val="005F22CE"/>
    <w:rsid w:val="005F237E"/>
    <w:rsid w:val="005F27CB"/>
    <w:rsid w:val="005F4B3E"/>
    <w:rsid w:val="005F591B"/>
    <w:rsid w:val="005F67CF"/>
    <w:rsid w:val="005F7E8C"/>
    <w:rsid w:val="0060043B"/>
    <w:rsid w:val="00600CF9"/>
    <w:rsid w:val="0060121B"/>
    <w:rsid w:val="00601E31"/>
    <w:rsid w:val="00601E65"/>
    <w:rsid w:val="006033F3"/>
    <w:rsid w:val="006038B7"/>
    <w:rsid w:val="00603FE2"/>
    <w:rsid w:val="0060437F"/>
    <w:rsid w:val="00606AC5"/>
    <w:rsid w:val="006077DD"/>
    <w:rsid w:val="006079DC"/>
    <w:rsid w:val="00610167"/>
    <w:rsid w:val="00610430"/>
    <w:rsid w:val="00610546"/>
    <w:rsid w:val="00610D2C"/>
    <w:rsid w:val="00611947"/>
    <w:rsid w:val="00611A85"/>
    <w:rsid w:val="00611F6C"/>
    <w:rsid w:val="00611F96"/>
    <w:rsid w:val="00612210"/>
    <w:rsid w:val="006123D4"/>
    <w:rsid w:val="0061299A"/>
    <w:rsid w:val="00612DE4"/>
    <w:rsid w:val="0061317C"/>
    <w:rsid w:val="006138F3"/>
    <w:rsid w:val="00613A53"/>
    <w:rsid w:val="00613C76"/>
    <w:rsid w:val="0061594C"/>
    <w:rsid w:val="00615A66"/>
    <w:rsid w:val="00615AF8"/>
    <w:rsid w:val="00616025"/>
    <w:rsid w:val="0061644F"/>
    <w:rsid w:val="00616D57"/>
    <w:rsid w:val="00617038"/>
    <w:rsid w:val="0061717B"/>
    <w:rsid w:val="006171E9"/>
    <w:rsid w:val="00617B94"/>
    <w:rsid w:val="00617EA0"/>
    <w:rsid w:val="00617F85"/>
    <w:rsid w:val="006200DA"/>
    <w:rsid w:val="00620663"/>
    <w:rsid w:val="00620F0A"/>
    <w:rsid w:val="00621B7F"/>
    <w:rsid w:val="00621CD7"/>
    <w:rsid w:val="006220B3"/>
    <w:rsid w:val="006220C5"/>
    <w:rsid w:val="006233F1"/>
    <w:rsid w:val="00623A26"/>
    <w:rsid w:val="00623CBF"/>
    <w:rsid w:val="00624FBA"/>
    <w:rsid w:val="00624FD1"/>
    <w:rsid w:val="00625306"/>
    <w:rsid w:val="006260B3"/>
    <w:rsid w:val="006261C2"/>
    <w:rsid w:val="00626845"/>
    <w:rsid w:val="00626A7A"/>
    <w:rsid w:val="006302AE"/>
    <w:rsid w:val="00630413"/>
    <w:rsid w:val="006304B4"/>
    <w:rsid w:val="0063099F"/>
    <w:rsid w:val="00630C7D"/>
    <w:rsid w:val="00630D87"/>
    <w:rsid w:val="00631F9F"/>
    <w:rsid w:val="0063348A"/>
    <w:rsid w:val="00633E59"/>
    <w:rsid w:val="006345D4"/>
    <w:rsid w:val="00634C74"/>
    <w:rsid w:val="00634E40"/>
    <w:rsid w:val="006351EE"/>
    <w:rsid w:val="00635351"/>
    <w:rsid w:val="006358E8"/>
    <w:rsid w:val="00636E71"/>
    <w:rsid w:val="006370E3"/>
    <w:rsid w:val="00637130"/>
    <w:rsid w:val="0063714A"/>
    <w:rsid w:val="006401BA"/>
    <w:rsid w:val="0064209F"/>
    <w:rsid w:val="006420B9"/>
    <w:rsid w:val="0064269E"/>
    <w:rsid w:val="00642A9A"/>
    <w:rsid w:val="006432BF"/>
    <w:rsid w:val="00643717"/>
    <w:rsid w:val="00643FAB"/>
    <w:rsid w:val="00643FDB"/>
    <w:rsid w:val="006447A6"/>
    <w:rsid w:val="00644F69"/>
    <w:rsid w:val="006451A5"/>
    <w:rsid w:val="00645544"/>
    <w:rsid w:val="0064599B"/>
    <w:rsid w:val="00645DBF"/>
    <w:rsid w:val="00645F69"/>
    <w:rsid w:val="006461B2"/>
    <w:rsid w:val="0064632B"/>
    <w:rsid w:val="006474F0"/>
    <w:rsid w:val="00647A4D"/>
    <w:rsid w:val="00647BBB"/>
    <w:rsid w:val="00647C57"/>
    <w:rsid w:val="0065018A"/>
    <w:rsid w:val="00650219"/>
    <w:rsid w:val="006503B1"/>
    <w:rsid w:val="00650CB9"/>
    <w:rsid w:val="00651218"/>
    <w:rsid w:val="00651431"/>
    <w:rsid w:val="00651478"/>
    <w:rsid w:val="00651AB8"/>
    <w:rsid w:val="0065466D"/>
    <w:rsid w:val="0065483A"/>
    <w:rsid w:val="0065487A"/>
    <w:rsid w:val="00654F44"/>
    <w:rsid w:val="006564AD"/>
    <w:rsid w:val="00657432"/>
    <w:rsid w:val="006579FC"/>
    <w:rsid w:val="00657DA8"/>
    <w:rsid w:val="00661263"/>
    <w:rsid w:val="006618B5"/>
    <w:rsid w:val="00661CFA"/>
    <w:rsid w:val="00661CFD"/>
    <w:rsid w:val="00661FEE"/>
    <w:rsid w:val="006621ED"/>
    <w:rsid w:val="00662959"/>
    <w:rsid w:val="006638F4"/>
    <w:rsid w:val="006639DE"/>
    <w:rsid w:val="0066460A"/>
    <w:rsid w:val="00664DA4"/>
    <w:rsid w:val="006656F2"/>
    <w:rsid w:val="006657B3"/>
    <w:rsid w:val="00665804"/>
    <w:rsid w:val="0066604B"/>
    <w:rsid w:val="00666781"/>
    <w:rsid w:val="006669F4"/>
    <w:rsid w:val="00667E81"/>
    <w:rsid w:val="00667FF0"/>
    <w:rsid w:val="006700B6"/>
    <w:rsid w:val="0067134D"/>
    <w:rsid w:val="006720FC"/>
    <w:rsid w:val="0067226E"/>
    <w:rsid w:val="0067233E"/>
    <w:rsid w:val="00672690"/>
    <w:rsid w:val="006729A6"/>
    <w:rsid w:val="006729C5"/>
    <w:rsid w:val="00672E1E"/>
    <w:rsid w:val="00673CDF"/>
    <w:rsid w:val="00674795"/>
    <w:rsid w:val="006753A5"/>
    <w:rsid w:val="006764A7"/>
    <w:rsid w:val="006769A4"/>
    <w:rsid w:val="006772C5"/>
    <w:rsid w:val="00677A42"/>
    <w:rsid w:val="00677D56"/>
    <w:rsid w:val="00677E50"/>
    <w:rsid w:val="0068023A"/>
    <w:rsid w:val="00680552"/>
    <w:rsid w:val="0068059B"/>
    <w:rsid w:val="00680DCB"/>
    <w:rsid w:val="006819F8"/>
    <w:rsid w:val="00682011"/>
    <w:rsid w:val="00682244"/>
    <w:rsid w:val="006825FB"/>
    <w:rsid w:val="0068260A"/>
    <w:rsid w:val="00682722"/>
    <w:rsid w:val="00682836"/>
    <w:rsid w:val="006828CB"/>
    <w:rsid w:val="00682970"/>
    <w:rsid w:val="006829B7"/>
    <w:rsid w:val="00682EC2"/>
    <w:rsid w:val="00684B5B"/>
    <w:rsid w:val="00684D6A"/>
    <w:rsid w:val="00685ABC"/>
    <w:rsid w:val="006860D4"/>
    <w:rsid w:val="006860E6"/>
    <w:rsid w:val="00686301"/>
    <w:rsid w:val="006863C5"/>
    <w:rsid w:val="0068658E"/>
    <w:rsid w:val="00686C04"/>
    <w:rsid w:val="00686E11"/>
    <w:rsid w:val="006871C0"/>
    <w:rsid w:val="006872CF"/>
    <w:rsid w:val="00687A1C"/>
    <w:rsid w:val="00687A45"/>
    <w:rsid w:val="0069157F"/>
    <w:rsid w:val="00691896"/>
    <w:rsid w:val="00691C3C"/>
    <w:rsid w:val="006921D2"/>
    <w:rsid w:val="00692354"/>
    <w:rsid w:val="00693169"/>
    <w:rsid w:val="00693726"/>
    <w:rsid w:val="006946EC"/>
    <w:rsid w:val="00694A02"/>
    <w:rsid w:val="00695068"/>
    <w:rsid w:val="00695A8F"/>
    <w:rsid w:val="00696171"/>
    <w:rsid w:val="00696264"/>
    <w:rsid w:val="006962AF"/>
    <w:rsid w:val="00696FB3"/>
    <w:rsid w:val="006972EE"/>
    <w:rsid w:val="006972F8"/>
    <w:rsid w:val="00697653"/>
    <w:rsid w:val="00697D25"/>
    <w:rsid w:val="00697D2B"/>
    <w:rsid w:val="006A0298"/>
    <w:rsid w:val="006A03FB"/>
    <w:rsid w:val="006A0B66"/>
    <w:rsid w:val="006A13C1"/>
    <w:rsid w:val="006A1A09"/>
    <w:rsid w:val="006A2454"/>
    <w:rsid w:val="006A2E8B"/>
    <w:rsid w:val="006A3369"/>
    <w:rsid w:val="006A4244"/>
    <w:rsid w:val="006A460B"/>
    <w:rsid w:val="006A5613"/>
    <w:rsid w:val="006A5B40"/>
    <w:rsid w:val="006A66FC"/>
    <w:rsid w:val="006A724A"/>
    <w:rsid w:val="006A73C4"/>
    <w:rsid w:val="006A76EA"/>
    <w:rsid w:val="006A7874"/>
    <w:rsid w:val="006B0DC8"/>
    <w:rsid w:val="006B10DA"/>
    <w:rsid w:val="006B1B29"/>
    <w:rsid w:val="006B1CE2"/>
    <w:rsid w:val="006B2F70"/>
    <w:rsid w:val="006B3ABA"/>
    <w:rsid w:val="006B4192"/>
    <w:rsid w:val="006B4753"/>
    <w:rsid w:val="006B4F27"/>
    <w:rsid w:val="006B54E4"/>
    <w:rsid w:val="006B5576"/>
    <w:rsid w:val="006B5D5D"/>
    <w:rsid w:val="006B69CE"/>
    <w:rsid w:val="006B6DE1"/>
    <w:rsid w:val="006B6F7C"/>
    <w:rsid w:val="006B7044"/>
    <w:rsid w:val="006B73BF"/>
    <w:rsid w:val="006C0619"/>
    <w:rsid w:val="006C0AFE"/>
    <w:rsid w:val="006C0BAC"/>
    <w:rsid w:val="006C0C12"/>
    <w:rsid w:val="006C1178"/>
    <w:rsid w:val="006C12ED"/>
    <w:rsid w:val="006C16BB"/>
    <w:rsid w:val="006C21F9"/>
    <w:rsid w:val="006C2236"/>
    <w:rsid w:val="006C2D56"/>
    <w:rsid w:val="006C3472"/>
    <w:rsid w:val="006C3759"/>
    <w:rsid w:val="006C3B51"/>
    <w:rsid w:val="006C3B88"/>
    <w:rsid w:val="006C4714"/>
    <w:rsid w:val="006C4AEC"/>
    <w:rsid w:val="006C4E33"/>
    <w:rsid w:val="006C4E40"/>
    <w:rsid w:val="006C5174"/>
    <w:rsid w:val="006C534D"/>
    <w:rsid w:val="006C5666"/>
    <w:rsid w:val="006C60F0"/>
    <w:rsid w:val="006C6513"/>
    <w:rsid w:val="006C6AC0"/>
    <w:rsid w:val="006C71F0"/>
    <w:rsid w:val="006C7542"/>
    <w:rsid w:val="006C772A"/>
    <w:rsid w:val="006D0319"/>
    <w:rsid w:val="006D0562"/>
    <w:rsid w:val="006D0894"/>
    <w:rsid w:val="006D1AC5"/>
    <w:rsid w:val="006D3CBA"/>
    <w:rsid w:val="006D3E0C"/>
    <w:rsid w:val="006D4453"/>
    <w:rsid w:val="006D46A7"/>
    <w:rsid w:val="006D4EAB"/>
    <w:rsid w:val="006D5775"/>
    <w:rsid w:val="006D5B3A"/>
    <w:rsid w:val="006D5F8C"/>
    <w:rsid w:val="006D6191"/>
    <w:rsid w:val="006D7471"/>
    <w:rsid w:val="006D75ED"/>
    <w:rsid w:val="006D769F"/>
    <w:rsid w:val="006D771D"/>
    <w:rsid w:val="006D782A"/>
    <w:rsid w:val="006D79A9"/>
    <w:rsid w:val="006E00A0"/>
    <w:rsid w:val="006E082F"/>
    <w:rsid w:val="006E0D7E"/>
    <w:rsid w:val="006E0D99"/>
    <w:rsid w:val="006E0DC6"/>
    <w:rsid w:val="006E16A0"/>
    <w:rsid w:val="006E19A1"/>
    <w:rsid w:val="006E1B64"/>
    <w:rsid w:val="006E20CD"/>
    <w:rsid w:val="006E27D5"/>
    <w:rsid w:val="006E29C2"/>
    <w:rsid w:val="006E2BCD"/>
    <w:rsid w:val="006E34C0"/>
    <w:rsid w:val="006E3AE6"/>
    <w:rsid w:val="006E3E20"/>
    <w:rsid w:val="006E4049"/>
    <w:rsid w:val="006E417E"/>
    <w:rsid w:val="006E47D5"/>
    <w:rsid w:val="006E5024"/>
    <w:rsid w:val="006E5519"/>
    <w:rsid w:val="006E5778"/>
    <w:rsid w:val="006E58F1"/>
    <w:rsid w:val="006E5F8A"/>
    <w:rsid w:val="006E62D7"/>
    <w:rsid w:val="006E6659"/>
    <w:rsid w:val="006E677D"/>
    <w:rsid w:val="006E6813"/>
    <w:rsid w:val="006E6DAD"/>
    <w:rsid w:val="006E7574"/>
    <w:rsid w:val="006E7AFF"/>
    <w:rsid w:val="006E7EF6"/>
    <w:rsid w:val="006F00A2"/>
    <w:rsid w:val="006F0517"/>
    <w:rsid w:val="006F081A"/>
    <w:rsid w:val="006F08FC"/>
    <w:rsid w:val="006F0EB6"/>
    <w:rsid w:val="006F15B0"/>
    <w:rsid w:val="006F1FC7"/>
    <w:rsid w:val="006F21EE"/>
    <w:rsid w:val="006F2ECB"/>
    <w:rsid w:val="006F342B"/>
    <w:rsid w:val="006F3F6B"/>
    <w:rsid w:val="006F49FE"/>
    <w:rsid w:val="006F53ED"/>
    <w:rsid w:val="006F58E6"/>
    <w:rsid w:val="006F5A3C"/>
    <w:rsid w:val="006F6A0B"/>
    <w:rsid w:val="006F6C83"/>
    <w:rsid w:val="006F6F45"/>
    <w:rsid w:val="006F70C1"/>
    <w:rsid w:val="006F78F2"/>
    <w:rsid w:val="006F7B8F"/>
    <w:rsid w:val="007012D8"/>
    <w:rsid w:val="00701587"/>
    <w:rsid w:val="0070207B"/>
    <w:rsid w:val="00702313"/>
    <w:rsid w:val="00702B99"/>
    <w:rsid w:val="00703326"/>
    <w:rsid w:val="0070376A"/>
    <w:rsid w:val="0070469F"/>
    <w:rsid w:val="007048A6"/>
    <w:rsid w:val="0070494D"/>
    <w:rsid w:val="00704D56"/>
    <w:rsid w:val="00704DA7"/>
    <w:rsid w:val="007051AC"/>
    <w:rsid w:val="007057AE"/>
    <w:rsid w:val="00705E2A"/>
    <w:rsid w:val="007063B6"/>
    <w:rsid w:val="0070658E"/>
    <w:rsid w:val="00706D5D"/>
    <w:rsid w:val="00706E02"/>
    <w:rsid w:val="00706F1B"/>
    <w:rsid w:val="00707978"/>
    <w:rsid w:val="00707CB9"/>
    <w:rsid w:val="00707F2C"/>
    <w:rsid w:val="00710161"/>
    <w:rsid w:val="007104F6"/>
    <w:rsid w:val="007106A7"/>
    <w:rsid w:val="00710814"/>
    <w:rsid w:val="007110CA"/>
    <w:rsid w:val="007114DF"/>
    <w:rsid w:val="0071198C"/>
    <w:rsid w:val="007126E4"/>
    <w:rsid w:val="00712D41"/>
    <w:rsid w:val="00712FB1"/>
    <w:rsid w:val="00713020"/>
    <w:rsid w:val="007140B2"/>
    <w:rsid w:val="007142A8"/>
    <w:rsid w:val="00714716"/>
    <w:rsid w:val="00714940"/>
    <w:rsid w:val="00714D16"/>
    <w:rsid w:val="00715883"/>
    <w:rsid w:val="00715BEE"/>
    <w:rsid w:val="00715C05"/>
    <w:rsid w:val="00716168"/>
    <w:rsid w:val="007165D7"/>
    <w:rsid w:val="00716B88"/>
    <w:rsid w:val="00716C11"/>
    <w:rsid w:val="00716F2E"/>
    <w:rsid w:val="00717398"/>
    <w:rsid w:val="00717611"/>
    <w:rsid w:val="00717895"/>
    <w:rsid w:val="00717CEC"/>
    <w:rsid w:val="00717E8E"/>
    <w:rsid w:val="00717F42"/>
    <w:rsid w:val="0072076B"/>
    <w:rsid w:val="00720F41"/>
    <w:rsid w:val="007211CD"/>
    <w:rsid w:val="00721288"/>
    <w:rsid w:val="007221AE"/>
    <w:rsid w:val="007228E8"/>
    <w:rsid w:val="00722DF1"/>
    <w:rsid w:val="0072536E"/>
    <w:rsid w:val="00725B6D"/>
    <w:rsid w:val="00726599"/>
    <w:rsid w:val="00726ACE"/>
    <w:rsid w:val="00726D37"/>
    <w:rsid w:val="00726E9C"/>
    <w:rsid w:val="00726F19"/>
    <w:rsid w:val="00726F7B"/>
    <w:rsid w:val="00727279"/>
    <w:rsid w:val="0072785F"/>
    <w:rsid w:val="007307C2"/>
    <w:rsid w:val="00730A1D"/>
    <w:rsid w:val="00731B1C"/>
    <w:rsid w:val="00731B89"/>
    <w:rsid w:val="00731FE8"/>
    <w:rsid w:val="00732B03"/>
    <w:rsid w:val="00733132"/>
    <w:rsid w:val="0073338F"/>
    <w:rsid w:val="00733836"/>
    <w:rsid w:val="00733C2C"/>
    <w:rsid w:val="00734A45"/>
    <w:rsid w:val="00734B1F"/>
    <w:rsid w:val="007350B6"/>
    <w:rsid w:val="0073525C"/>
    <w:rsid w:val="00735478"/>
    <w:rsid w:val="00735A70"/>
    <w:rsid w:val="00735D74"/>
    <w:rsid w:val="00735E3E"/>
    <w:rsid w:val="007360E9"/>
    <w:rsid w:val="0073630E"/>
    <w:rsid w:val="00736354"/>
    <w:rsid w:val="0073716F"/>
    <w:rsid w:val="00737309"/>
    <w:rsid w:val="0073776A"/>
    <w:rsid w:val="00737BAA"/>
    <w:rsid w:val="00737E1F"/>
    <w:rsid w:val="00737F71"/>
    <w:rsid w:val="007400E1"/>
    <w:rsid w:val="0074095B"/>
    <w:rsid w:val="00740CEC"/>
    <w:rsid w:val="00741375"/>
    <w:rsid w:val="00741676"/>
    <w:rsid w:val="007418D5"/>
    <w:rsid w:val="00742286"/>
    <w:rsid w:val="007422CD"/>
    <w:rsid w:val="00742594"/>
    <w:rsid w:val="00742900"/>
    <w:rsid w:val="00742BFD"/>
    <w:rsid w:val="00744E1F"/>
    <w:rsid w:val="007451D5"/>
    <w:rsid w:val="00745290"/>
    <w:rsid w:val="0074565F"/>
    <w:rsid w:val="00745D5D"/>
    <w:rsid w:val="007467BE"/>
    <w:rsid w:val="007468A1"/>
    <w:rsid w:val="00746B82"/>
    <w:rsid w:val="0074700D"/>
    <w:rsid w:val="0075084A"/>
    <w:rsid w:val="00750BAB"/>
    <w:rsid w:val="00751169"/>
    <w:rsid w:val="0075143E"/>
    <w:rsid w:val="007514E2"/>
    <w:rsid w:val="007515BE"/>
    <w:rsid w:val="00752161"/>
    <w:rsid w:val="0075270D"/>
    <w:rsid w:val="00752C68"/>
    <w:rsid w:val="00752E0F"/>
    <w:rsid w:val="007533E3"/>
    <w:rsid w:val="00753596"/>
    <w:rsid w:val="00754D5A"/>
    <w:rsid w:val="00754DC6"/>
    <w:rsid w:val="00755FCA"/>
    <w:rsid w:val="007569E2"/>
    <w:rsid w:val="00756A1D"/>
    <w:rsid w:val="00756AB6"/>
    <w:rsid w:val="00756EE9"/>
    <w:rsid w:val="00757301"/>
    <w:rsid w:val="00757B71"/>
    <w:rsid w:val="00757D29"/>
    <w:rsid w:val="00757E4E"/>
    <w:rsid w:val="00760167"/>
    <w:rsid w:val="007603F6"/>
    <w:rsid w:val="00760460"/>
    <w:rsid w:val="00760810"/>
    <w:rsid w:val="007609C2"/>
    <w:rsid w:val="00760B71"/>
    <w:rsid w:val="00760EA7"/>
    <w:rsid w:val="00761688"/>
    <w:rsid w:val="00761EE7"/>
    <w:rsid w:val="0076210C"/>
    <w:rsid w:val="0076232C"/>
    <w:rsid w:val="0076239D"/>
    <w:rsid w:val="007625C1"/>
    <w:rsid w:val="007625C4"/>
    <w:rsid w:val="0076281C"/>
    <w:rsid w:val="00762B61"/>
    <w:rsid w:val="00763237"/>
    <w:rsid w:val="0076339D"/>
    <w:rsid w:val="00763CA7"/>
    <w:rsid w:val="00764673"/>
    <w:rsid w:val="007647B8"/>
    <w:rsid w:val="00764E3F"/>
    <w:rsid w:val="00765921"/>
    <w:rsid w:val="007668C5"/>
    <w:rsid w:val="00767045"/>
    <w:rsid w:val="007675E9"/>
    <w:rsid w:val="00770297"/>
    <w:rsid w:val="007715ED"/>
    <w:rsid w:val="007719F5"/>
    <w:rsid w:val="00771F43"/>
    <w:rsid w:val="0077230C"/>
    <w:rsid w:val="0077249B"/>
    <w:rsid w:val="007725F2"/>
    <w:rsid w:val="0077296A"/>
    <w:rsid w:val="007732BF"/>
    <w:rsid w:val="00773570"/>
    <w:rsid w:val="00773AAC"/>
    <w:rsid w:val="00774994"/>
    <w:rsid w:val="00775B7D"/>
    <w:rsid w:val="00775F82"/>
    <w:rsid w:val="0077696D"/>
    <w:rsid w:val="00776D4B"/>
    <w:rsid w:val="0077761D"/>
    <w:rsid w:val="0077779C"/>
    <w:rsid w:val="00777A1B"/>
    <w:rsid w:val="00777ABC"/>
    <w:rsid w:val="007805EB"/>
    <w:rsid w:val="0078090F"/>
    <w:rsid w:val="00780AA6"/>
    <w:rsid w:val="00780AF9"/>
    <w:rsid w:val="00781084"/>
    <w:rsid w:val="007822BA"/>
    <w:rsid w:val="00782468"/>
    <w:rsid w:val="00783823"/>
    <w:rsid w:val="00784945"/>
    <w:rsid w:val="00784E8D"/>
    <w:rsid w:val="007860CC"/>
    <w:rsid w:val="0078610C"/>
    <w:rsid w:val="0078644D"/>
    <w:rsid w:val="007865FA"/>
    <w:rsid w:val="00786696"/>
    <w:rsid w:val="00786B15"/>
    <w:rsid w:val="00786C26"/>
    <w:rsid w:val="00786F5D"/>
    <w:rsid w:val="00787033"/>
    <w:rsid w:val="00787AE1"/>
    <w:rsid w:val="00790047"/>
    <w:rsid w:val="007903B3"/>
    <w:rsid w:val="0079052D"/>
    <w:rsid w:val="0079139C"/>
    <w:rsid w:val="00792A7F"/>
    <w:rsid w:val="00792AB0"/>
    <w:rsid w:val="0079353D"/>
    <w:rsid w:val="007936B2"/>
    <w:rsid w:val="00793997"/>
    <w:rsid w:val="00793F09"/>
    <w:rsid w:val="00794EEE"/>
    <w:rsid w:val="00796218"/>
    <w:rsid w:val="007964B1"/>
    <w:rsid w:val="007966C0"/>
    <w:rsid w:val="00796A36"/>
    <w:rsid w:val="00797A22"/>
    <w:rsid w:val="00797CF3"/>
    <w:rsid w:val="00797DC7"/>
    <w:rsid w:val="007A0EE3"/>
    <w:rsid w:val="007A1488"/>
    <w:rsid w:val="007A1B13"/>
    <w:rsid w:val="007A29A5"/>
    <w:rsid w:val="007A3C22"/>
    <w:rsid w:val="007A469A"/>
    <w:rsid w:val="007A4BAD"/>
    <w:rsid w:val="007A54D4"/>
    <w:rsid w:val="007A581D"/>
    <w:rsid w:val="007A58CC"/>
    <w:rsid w:val="007A618D"/>
    <w:rsid w:val="007A6273"/>
    <w:rsid w:val="007A627A"/>
    <w:rsid w:val="007A62F3"/>
    <w:rsid w:val="007A6575"/>
    <w:rsid w:val="007A6C8E"/>
    <w:rsid w:val="007A6F9A"/>
    <w:rsid w:val="007A7BDC"/>
    <w:rsid w:val="007A7F3A"/>
    <w:rsid w:val="007B067D"/>
    <w:rsid w:val="007B0F40"/>
    <w:rsid w:val="007B1361"/>
    <w:rsid w:val="007B2488"/>
    <w:rsid w:val="007B3CEB"/>
    <w:rsid w:val="007B3DD2"/>
    <w:rsid w:val="007B45B2"/>
    <w:rsid w:val="007B4D98"/>
    <w:rsid w:val="007B5BF4"/>
    <w:rsid w:val="007B62DD"/>
    <w:rsid w:val="007B6A51"/>
    <w:rsid w:val="007B7650"/>
    <w:rsid w:val="007C0186"/>
    <w:rsid w:val="007C070C"/>
    <w:rsid w:val="007C0BB6"/>
    <w:rsid w:val="007C0E53"/>
    <w:rsid w:val="007C109B"/>
    <w:rsid w:val="007C1409"/>
    <w:rsid w:val="007C307F"/>
    <w:rsid w:val="007C31FA"/>
    <w:rsid w:val="007C3C31"/>
    <w:rsid w:val="007C45B2"/>
    <w:rsid w:val="007C4624"/>
    <w:rsid w:val="007C5B03"/>
    <w:rsid w:val="007C5D35"/>
    <w:rsid w:val="007C60F9"/>
    <w:rsid w:val="007C6100"/>
    <w:rsid w:val="007C73FA"/>
    <w:rsid w:val="007D0319"/>
    <w:rsid w:val="007D042F"/>
    <w:rsid w:val="007D0BCD"/>
    <w:rsid w:val="007D0BD8"/>
    <w:rsid w:val="007D160F"/>
    <w:rsid w:val="007D1C9F"/>
    <w:rsid w:val="007D2059"/>
    <w:rsid w:val="007D21AC"/>
    <w:rsid w:val="007D3220"/>
    <w:rsid w:val="007D3522"/>
    <w:rsid w:val="007D3B52"/>
    <w:rsid w:val="007D3E05"/>
    <w:rsid w:val="007D4061"/>
    <w:rsid w:val="007D430B"/>
    <w:rsid w:val="007D4E26"/>
    <w:rsid w:val="007D68D6"/>
    <w:rsid w:val="007D6983"/>
    <w:rsid w:val="007D70C6"/>
    <w:rsid w:val="007E0019"/>
    <w:rsid w:val="007E0978"/>
    <w:rsid w:val="007E09C3"/>
    <w:rsid w:val="007E0AB3"/>
    <w:rsid w:val="007E217E"/>
    <w:rsid w:val="007E2906"/>
    <w:rsid w:val="007E2FF5"/>
    <w:rsid w:val="007E3DF8"/>
    <w:rsid w:val="007E43E8"/>
    <w:rsid w:val="007E44F5"/>
    <w:rsid w:val="007E53A0"/>
    <w:rsid w:val="007E5916"/>
    <w:rsid w:val="007E5AE6"/>
    <w:rsid w:val="007E5AFD"/>
    <w:rsid w:val="007E5C36"/>
    <w:rsid w:val="007E66F5"/>
    <w:rsid w:val="007E6E49"/>
    <w:rsid w:val="007E74D4"/>
    <w:rsid w:val="007E762E"/>
    <w:rsid w:val="007E7697"/>
    <w:rsid w:val="007E7742"/>
    <w:rsid w:val="007E778C"/>
    <w:rsid w:val="007E77C5"/>
    <w:rsid w:val="007E7D2E"/>
    <w:rsid w:val="007F0AAB"/>
    <w:rsid w:val="007F0C41"/>
    <w:rsid w:val="007F0F4E"/>
    <w:rsid w:val="007F1643"/>
    <w:rsid w:val="007F1854"/>
    <w:rsid w:val="007F1A4E"/>
    <w:rsid w:val="007F1B03"/>
    <w:rsid w:val="007F20FE"/>
    <w:rsid w:val="007F219D"/>
    <w:rsid w:val="007F3305"/>
    <w:rsid w:val="007F338B"/>
    <w:rsid w:val="007F3EAB"/>
    <w:rsid w:val="007F47FB"/>
    <w:rsid w:val="007F531A"/>
    <w:rsid w:val="007F552D"/>
    <w:rsid w:val="007F566D"/>
    <w:rsid w:val="007F57F6"/>
    <w:rsid w:val="007F580D"/>
    <w:rsid w:val="007F6231"/>
    <w:rsid w:val="007F6A88"/>
    <w:rsid w:val="007F75A9"/>
    <w:rsid w:val="007F7842"/>
    <w:rsid w:val="008006C1"/>
    <w:rsid w:val="008006C5"/>
    <w:rsid w:val="00800827"/>
    <w:rsid w:val="00800A2D"/>
    <w:rsid w:val="00800BD6"/>
    <w:rsid w:val="0080134E"/>
    <w:rsid w:val="008013D5"/>
    <w:rsid w:val="00801CF0"/>
    <w:rsid w:val="00801E94"/>
    <w:rsid w:val="00802EC7"/>
    <w:rsid w:val="00803070"/>
    <w:rsid w:val="00803362"/>
    <w:rsid w:val="008045E1"/>
    <w:rsid w:val="00805002"/>
    <w:rsid w:val="008050CA"/>
    <w:rsid w:val="00806032"/>
    <w:rsid w:val="008064F0"/>
    <w:rsid w:val="00806885"/>
    <w:rsid w:val="008068E8"/>
    <w:rsid w:val="00806CF0"/>
    <w:rsid w:val="00807108"/>
    <w:rsid w:val="008075DA"/>
    <w:rsid w:val="00807676"/>
    <w:rsid w:val="0080772E"/>
    <w:rsid w:val="00807792"/>
    <w:rsid w:val="00807961"/>
    <w:rsid w:val="008105B7"/>
    <w:rsid w:val="008106FF"/>
    <w:rsid w:val="00810922"/>
    <w:rsid w:val="008116D9"/>
    <w:rsid w:val="0081197F"/>
    <w:rsid w:val="00812052"/>
    <w:rsid w:val="00812C9B"/>
    <w:rsid w:val="0081358C"/>
    <w:rsid w:val="008135AB"/>
    <w:rsid w:val="0081385B"/>
    <w:rsid w:val="00813A48"/>
    <w:rsid w:val="00813DC8"/>
    <w:rsid w:val="00813E84"/>
    <w:rsid w:val="00814174"/>
    <w:rsid w:val="0081509C"/>
    <w:rsid w:val="008154A5"/>
    <w:rsid w:val="00815666"/>
    <w:rsid w:val="00815907"/>
    <w:rsid w:val="00815A34"/>
    <w:rsid w:val="008169AE"/>
    <w:rsid w:val="0081728E"/>
    <w:rsid w:val="00820379"/>
    <w:rsid w:val="008206C3"/>
    <w:rsid w:val="00820D7B"/>
    <w:rsid w:val="00820E4F"/>
    <w:rsid w:val="008211F9"/>
    <w:rsid w:val="008214A2"/>
    <w:rsid w:val="008214CE"/>
    <w:rsid w:val="00822562"/>
    <w:rsid w:val="00822917"/>
    <w:rsid w:val="00822ADD"/>
    <w:rsid w:val="00822BFF"/>
    <w:rsid w:val="00823531"/>
    <w:rsid w:val="00824087"/>
    <w:rsid w:val="00824953"/>
    <w:rsid w:val="00824B6E"/>
    <w:rsid w:val="0082522C"/>
    <w:rsid w:val="00825431"/>
    <w:rsid w:val="00825711"/>
    <w:rsid w:val="0082593A"/>
    <w:rsid w:val="00825F96"/>
    <w:rsid w:val="00827030"/>
    <w:rsid w:val="0082750F"/>
    <w:rsid w:val="00830995"/>
    <w:rsid w:val="00830EA2"/>
    <w:rsid w:val="00831378"/>
    <w:rsid w:val="00831CD2"/>
    <w:rsid w:val="00832286"/>
    <w:rsid w:val="00832A76"/>
    <w:rsid w:val="00834050"/>
    <w:rsid w:val="00834C3D"/>
    <w:rsid w:val="00835A96"/>
    <w:rsid w:val="00835F8F"/>
    <w:rsid w:val="0083677E"/>
    <w:rsid w:val="00836D14"/>
    <w:rsid w:val="008372B7"/>
    <w:rsid w:val="0083797D"/>
    <w:rsid w:val="00840184"/>
    <w:rsid w:val="008406EE"/>
    <w:rsid w:val="00840E05"/>
    <w:rsid w:val="00840EBD"/>
    <w:rsid w:val="00841314"/>
    <w:rsid w:val="008413B0"/>
    <w:rsid w:val="00841455"/>
    <w:rsid w:val="00842227"/>
    <w:rsid w:val="0084379C"/>
    <w:rsid w:val="00843A74"/>
    <w:rsid w:val="00843B1D"/>
    <w:rsid w:val="00843BF5"/>
    <w:rsid w:val="00843F76"/>
    <w:rsid w:val="00843FA0"/>
    <w:rsid w:val="00844432"/>
    <w:rsid w:val="00844C5C"/>
    <w:rsid w:val="00844E51"/>
    <w:rsid w:val="00844F0E"/>
    <w:rsid w:val="0084558F"/>
    <w:rsid w:val="00845ACA"/>
    <w:rsid w:val="008474F6"/>
    <w:rsid w:val="00847CD5"/>
    <w:rsid w:val="0085026D"/>
    <w:rsid w:val="00850BD7"/>
    <w:rsid w:val="00851187"/>
    <w:rsid w:val="00851FED"/>
    <w:rsid w:val="008525FF"/>
    <w:rsid w:val="0085290A"/>
    <w:rsid w:val="008531E1"/>
    <w:rsid w:val="008550B4"/>
    <w:rsid w:val="008552B1"/>
    <w:rsid w:val="00855BF5"/>
    <w:rsid w:val="00855ED6"/>
    <w:rsid w:val="008561A1"/>
    <w:rsid w:val="00856348"/>
    <w:rsid w:val="00856925"/>
    <w:rsid w:val="0085712A"/>
    <w:rsid w:val="008578CA"/>
    <w:rsid w:val="00857B49"/>
    <w:rsid w:val="00857BE4"/>
    <w:rsid w:val="00857E20"/>
    <w:rsid w:val="0086021E"/>
    <w:rsid w:val="008604D2"/>
    <w:rsid w:val="008612A8"/>
    <w:rsid w:val="008612D2"/>
    <w:rsid w:val="0086151C"/>
    <w:rsid w:val="00861A8C"/>
    <w:rsid w:val="00861FB6"/>
    <w:rsid w:val="0086253C"/>
    <w:rsid w:val="008634A1"/>
    <w:rsid w:val="008636B7"/>
    <w:rsid w:val="00863BC7"/>
    <w:rsid w:val="00863FFB"/>
    <w:rsid w:val="0086429B"/>
    <w:rsid w:val="0086437A"/>
    <w:rsid w:val="008649EC"/>
    <w:rsid w:val="00864D26"/>
    <w:rsid w:val="008655FF"/>
    <w:rsid w:val="008658AA"/>
    <w:rsid w:val="0086647D"/>
    <w:rsid w:val="00866510"/>
    <w:rsid w:val="00866E7C"/>
    <w:rsid w:val="008671EB"/>
    <w:rsid w:val="00867333"/>
    <w:rsid w:val="008700D8"/>
    <w:rsid w:val="00870466"/>
    <w:rsid w:val="00871114"/>
    <w:rsid w:val="00871153"/>
    <w:rsid w:val="0087207D"/>
    <w:rsid w:val="008727FE"/>
    <w:rsid w:val="00872938"/>
    <w:rsid w:val="00873555"/>
    <w:rsid w:val="0087395B"/>
    <w:rsid w:val="008750AD"/>
    <w:rsid w:val="008751B7"/>
    <w:rsid w:val="00875E08"/>
    <w:rsid w:val="008767F1"/>
    <w:rsid w:val="00876952"/>
    <w:rsid w:val="00876CAA"/>
    <w:rsid w:val="008800D3"/>
    <w:rsid w:val="0088067E"/>
    <w:rsid w:val="008818A5"/>
    <w:rsid w:val="00881CB8"/>
    <w:rsid w:val="0088237F"/>
    <w:rsid w:val="0088284B"/>
    <w:rsid w:val="00882B28"/>
    <w:rsid w:val="00884A29"/>
    <w:rsid w:val="00884C97"/>
    <w:rsid w:val="008854AD"/>
    <w:rsid w:val="00886168"/>
    <w:rsid w:val="00886714"/>
    <w:rsid w:val="008877A2"/>
    <w:rsid w:val="00887D4A"/>
    <w:rsid w:val="00890DFF"/>
    <w:rsid w:val="0089135D"/>
    <w:rsid w:val="00892236"/>
    <w:rsid w:val="00892545"/>
    <w:rsid w:val="00893296"/>
    <w:rsid w:val="0089425C"/>
    <w:rsid w:val="00894455"/>
    <w:rsid w:val="00894721"/>
    <w:rsid w:val="008947B0"/>
    <w:rsid w:val="00894BFD"/>
    <w:rsid w:val="00894D56"/>
    <w:rsid w:val="008953E6"/>
    <w:rsid w:val="008956FF"/>
    <w:rsid w:val="00895A06"/>
    <w:rsid w:val="00895AD3"/>
    <w:rsid w:val="008970DD"/>
    <w:rsid w:val="008973C4"/>
    <w:rsid w:val="00897BB6"/>
    <w:rsid w:val="008A031C"/>
    <w:rsid w:val="008A094A"/>
    <w:rsid w:val="008A0C8F"/>
    <w:rsid w:val="008A0E21"/>
    <w:rsid w:val="008A1348"/>
    <w:rsid w:val="008A14A5"/>
    <w:rsid w:val="008A18B5"/>
    <w:rsid w:val="008A1D90"/>
    <w:rsid w:val="008A2B0D"/>
    <w:rsid w:val="008A2B13"/>
    <w:rsid w:val="008A2BEC"/>
    <w:rsid w:val="008A3A7D"/>
    <w:rsid w:val="008A3ED5"/>
    <w:rsid w:val="008A4199"/>
    <w:rsid w:val="008A507D"/>
    <w:rsid w:val="008A5481"/>
    <w:rsid w:val="008A5CC1"/>
    <w:rsid w:val="008A626E"/>
    <w:rsid w:val="008A6D13"/>
    <w:rsid w:val="008A78F2"/>
    <w:rsid w:val="008A7A12"/>
    <w:rsid w:val="008A7F8A"/>
    <w:rsid w:val="008B0421"/>
    <w:rsid w:val="008B0488"/>
    <w:rsid w:val="008B0946"/>
    <w:rsid w:val="008B0B4E"/>
    <w:rsid w:val="008B0E32"/>
    <w:rsid w:val="008B0FBB"/>
    <w:rsid w:val="008B137E"/>
    <w:rsid w:val="008B1B4A"/>
    <w:rsid w:val="008B212A"/>
    <w:rsid w:val="008B212D"/>
    <w:rsid w:val="008B27A2"/>
    <w:rsid w:val="008B2A12"/>
    <w:rsid w:val="008B2FAE"/>
    <w:rsid w:val="008B30CD"/>
    <w:rsid w:val="008B3723"/>
    <w:rsid w:val="008B386C"/>
    <w:rsid w:val="008B3C42"/>
    <w:rsid w:val="008B4A44"/>
    <w:rsid w:val="008B5435"/>
    <w:rsid w:val="008B6006"/>
    <w:rsid w:val="008B6434"/>
    <w:rsid w:val="008B6532"/>
    <w:rsid w:val="008B6860"/>
    <w:rsid w:val="008B68FC"/>
    <w:rsid w:val="008B6C81"/>
    <w:rsid w:val="008B7199"/>
    <w:rsid w:val="008B7B22"/>
    <w:rsid w:val="008B7CD3"/>
    <w:rsid w:val="008B7EB7"/>
    <w:rsid w:val="008C024B"/>
    <w:rsid w:val="008C0773"/>
    <w:rsid w:val="008C26C9"/>
    <w:rsid w:val="008C2724"/>
    <w:rsid w:val="008C36AF"/>
    <w:rsid w:val="008C3C06"/>
    <w:rsid w:val="008C42D7"/>
    <w:rsid w:val="008C4AE5"/>
    <w:rsid w:val="008C4DA9"/>
    <w:rsid w:val="008C52D7"/>
    <w:rsid w:val="008C655C"/>
    <w:rsid w:val="008C6799"/>
    <w:rsid w:val="008C6F04"/>
    <w:rsid w:val="008C767C"/>
    <w:rsid w:val="008C7D6E"/>
    <w:rsid w:val="008D0297"/>
    <w:rsid w:val="008D0CA5"/>
    <w:rsid w:val="008D1262"/>
    <w:rsid w:val="008D15EE"/>
    <w:rsid w:val="008D1698"/>
    <w:rsid w:val="008D3066"/>
    <w:rsid w:val="008D3B60"/>
    <w:rsid w:val="008D4374"/>
    <w:rsid w:val="008D4CA2"/>
    <w:rsid w:val="008D4CC4"/>
    <w:rsid w:val="008D4D66"/>
    <w:rsid w:val="008D55AD"/>
    <w:rsid w:val="008D5832"/>
    <w:rsid w:val="008D7CB7"/>
    <w:rsid w:val="008E047D"/>
    <w:rsid w:val="008E0B8D"/>
    <w:rsid w:val="008E0EC5"/>
    <w:rsid w:val="008E1B32"/>
    <w:rsid w:val="008E1C16"/>
    <w:rsid w:val="008E276A"/>
    <w:rsid w:val="008E29CA"/>
    <w:rsid w:val="008E3204"/>
    <w:rsid w:val="008E336E"/>
    <w:rsid w:val="008E34E9"/>
    <w:rsid w:val="008E39AD"/>
    <w:rsid w:val="008E43CF"/>
    <w:rsid w:val="008E47BF"/>
    <w:rsid w:val="008E4801"/>
    <w:rsid w:val="008E4844"/>
    <w:rsid w:val="008E4880"/>
    <w:rsid w:val="008E537E"/>
    <w:rsid w:val="008E547C"/>
    <w:rsid w:val="008E54C7"/>
    <w:rsid w:val="008E6323"/>
    <w:rsid w:val="008E735C"/>
    <w:rsid w:val="008E759E"/>
    <w:rsid w:val="008E7D40"/>
    <w:rsid w:val="008F00F8"/>
    <w:rsid w:val="008F05CA"/>
    <w:rsid w:val="008F0B9D"/>
    <w:rsid w:val="008F147C"/>
    <w:rsid w:val="008F2202"/>
    <w:rsid w:val="008F2238"/>
    <w:rsid w:val="008F265A"/>
    <w:rsid w:val="008F2B54"/>
    <w:rsid w:val="008F2C7A"/>
    <w:rsid w:val="008F2CBD"/>
    <w:rsid w:val="008F30C8"/>
    <w:rsid w:val="008F3119"/>
    <w:rsid w:val="008F351E"/>
    <w:rsid w:val="008F364D"/>
    <w:rsid w:val="008F3A52"/>
    <w:rsid w:val="008F3DFB"/>
    <w:rsid w:val="008F3E0F"/>
    <w:rsid w:val="008F3F7F"/>
    <w:rsid w:val="008F4040"/>
    <w:rsid w:val="008F4504"/>
    <w:rsid w:val="008F4E08"/>
    <w:rsid w:val="008F546C"/>
    <w:rsid w:val="008F5634"/>
    <w:rsid w:val="008F60BA"/>
    <w:rsid w:val="008F636C"/>
    <w:rsid w:val="008F638A"/>
    <w:rsid w:val="008F6639"/>
    <w:rsid w:val="008F69F0"/>
    <w:rsid w:val="008F79FA"/>
    <w:rsid w:val="009000C2"/>
    <w:rsid w:val="00901115"/>
    <w:rsid w:val="00901AC0"/>
    <w:rsid w:val="0090239E"/>
    <w:rsid w:val="0090273A"/>
    <w:rsid w:val="00902B9A"/>
    <w:rsid w:val="00903BD7"/>
    <w:rsid w:val="00903C78"/>
    <w:rsid w:val="00905171"/>
    <w:rsid w:val="00905483"/>
    <w:rsid w:val="00905D27"/>
    <w:rsid w:val="00905EF7"/>
    <w:rsid w:val="0090667E"/>
    <w:rsid w:val="00906E49"/>
    <w:rsid w:val="009073F6"/>
    <w:rsid w:val="009078FF"/>
    <w:rsid w:val="009103AC"/>
    <w:rsid w:val="00910E52"/>
    <w:rsid w:val="00911BBA"/>
    <w:rsid w:val="0091272C"/>
    <w:rsid w:val="00912D3D"/>
    <w:rsid w:val="00912D96"/>
    <w:rsid w:val="009130F9"/>
    <w:rsid w:val="009134E3"/>
    <w:rsid w:val="009138A1"/>
    <w:rsid w:val="0091393D"/>
    <w:rsid w:val="00913A68"/>
    <w:rsid w:val="00914D6B"/>
    <w:rsid w:val="009158AD"/>
    <w:rsid w:val="00915A3F"/>
    <w:rsid w:val="00915E9C"/>
    <w:rsid w:val="0091624F"/>
    <w:rsid w:val="00916C09"/>
    <w:rsid w:val="00917769"/>
    <w:rsid w:val="009177D0"/>
    <w:rsid w:val="00917E26"/>
    <w:rsid w:val="009207CB"/>
    <w:rsid w:val="00920AE0"/>
    <w:rsid w:val="00920C86"/>
    <w:rsid w:val="009212A4"/>
    <w:rsid w:val="00921489"/>
    <w:rsid w:val="0092199F"/>
    <w:rsid w:val="00923723"/>
    <w:rsid w:val="00923F24"/>
    <w:rsid w:val="00924A8C"/>
    <w:rsid w:val="00925DBF"/>
    <w:rsid w:val="009262BF"/>
    <w:rsid w:val="009270D4"/>
    <w:rsid w:val="00927283"/>
    <w:rsid w:val="00927527"/>
    <w:rsid w:val="00927B20"/>
    <w:rsid w:val="0093061B"/>
    <w:rsid w:val="00930887"/>
    <w:rsid w:val="00930893"/>
    <w:rsid w:val="00930C76"/>
    <w:rsid w:val="00930D2D"/>
    <w:rsid w:val="00930DEA"/>
    <w:rsid w:val="009313DD"/>
    <w:rsid w:val="00931637"/>
    <w:rsid w:val="00932214"/>
    <w:rsid w:val="00932B00"/>
    <w:rsid w:val="009330CF"/>
    <w:rsid w:val="00933119"/>
    <w:rsid w:val="00933CAB"/>
    <w:rsid w:val="00933D6B"/>
    <w:rsid w:val="009342D7"/>
    <w:rsid w:val="009345E7"/>
    <w:rsid w:val="00934919"/>
    <w:rsid w:val="0093588E"/>
    <w:rsid w:val="00935F95"/>
    <w:rsid w:val="009365B1"/>
    <w:rsid w:val="009377DF"/>
    <w:rsid w:val="00940045"/>
    <w:rsid w:val="009408EC"/>
    <w:rsid w:val="00941162"/>
    <w:rsid w:val="009415B2"/>
    <w:rsid w:val="00941CC1"/>
    <w:rsid w:val="00942120"/>
    <w:rsid w:val="00942DF0"/>
    <w:rsid w:val="00943323"/>
    <w:rsid w:val="00944720"/>
    <w:rsid w:val="009448E7"/>
    <w:rsid w:val="00944B74"/>
    <w:rsid w:val="00944CD6"/>
    <w:rsid w:val="00944DE6"/>
    <w:rsid w:val="0094699B"/>
    <w:rsid w:val="00947819"/>
    <w:rsid w:val="00947A64"/>
    <w:rsid w:val="00950042"/>
    <w:rsid w:val="00950A14"/>
    <w:rsid w:val="00951165"/>
    <w:rsid w:val="0095172C"/>
    <w:rsid w:val="00951AB1"/>
    <w:rsid w:val="0095209D"/>
    <w:rsid w:val="009522F8"/>
    <w:rsid w:val="00952435"/>
    <w:rsid w:val="00952467"/>
    <w:rsid w:val="00952513"/>
    <w:rsid w:val="009528A1"/>
    <w:rsid w:val="00952AB8"/>
    <w:rsid w:val="00952F60"/>
    <w:rsid w:val="009537D2"/>
    <w:rsid w:val="0095382D"/>
    <w:rsid w:val="00953838"/>
    <w:rsid w:val="00953AD7"/>
    <w:rsid w:val="00953B21"/>
    <w:rsid w:val="00953F48"/>
    <w:rsid w:val="00954355"/>
    <w:rsid w:val="0095455B"/>
    <w:rsid w:val="00955A6F"/>
    <w:rsid w:val="0095602E"/>
    <w:rsid w:val="00956949"/>
    <w:rsid w:val="00957B3C"/>
    <w:rsid w:val="00957B5F"/>
    <w:rsid w:val="009607EB"/>
    <w:rsid w:val="009608C0"/>
    <w:rsid w:val="00960F40"/>
    <w:rsid w:val="00961600"/>
    <w:rsid w:val="00962663"/>
    <w:rsid w:val="009630B3"/>
    <w:rsid w:val="00963331"/>
    <w:rsid w:val="009634B3"/>
    <w:rsid w:val="009637A6"/>
    <w:rsid w:val="00964614"/>
    <w:rsid w:val="00964A6D"/>
    <w:rsid w:val="00965228"/>
    <w:rsid w:val="0096637A"/>
    <w:rsid w:val="00966C20"/>
    <w:rsid w:val="009670A0"/>
    <w:rsid w:val="00967468"/>
    <w:rsid w:val="00970109"/>
    <w:rsid w:val="00970DBF"/>
    <w:rsid w:val="00971081"/>
    <w:rsid w:val="009717D6"/>
    <w:rsid w:val="00971EB5"/>
    <w:rsid w:val="0097218D"/>
    <w:rsid w:val="00972348"/>
    <w:rsid w:val="00972417"/>
    <w:rsid w:val="009724E2"/>
    <w:rsid w:val="00972FAB"/>
    <w:rsid w:val="009730DB"/>
    <w:rsid w:val="0097345F"/>
    <w:rsid w:val="009734E8"/>
    <w:rsid w:val="009739BC"/>
    <w:rsid w:val="00973C47"/>
    <w:rsid w:val="00973EED"/>
    <w:rsid w:val="009754F1"/>
    <w:rsid w:val="00975F29"/>
    <w:rsid w:val="00976A88"/>
    <w:rsid w:val="00977317"/>
    <w:rsid w:val="009802AD"/>
    <w:rsid w:val="009804D1"/>
    <w:rsid w:val="009808CB"/>
    <w:rsid w:val="00980A44"/>
    <w:rsid w:val="00980BF9"/>
    <w:rsid w:val="0098170C"/>
    <w:rsid w:val="00981D61"/>
    <w:rsid w:val="00982EA9"/>
    <w:rsid w:val="0098353D"/>
    <w:rsid w:val="00983578"/>
    <w:rsid w:val="0098368E"/>
    <w:rsid w:val="009840EE"/>
    <w:rsid w:val="0098414C"/>
    <w:rsid w:val="00984381"/>
    <w:rsid w:val="00984979"/>
    <w:rsid w:val="00986C44"/>
    <w:rsid w:val="00987427"/>
    <w:rsid w:val="00987501"/>
    <w:rsid w:val="00987BBD"/>
    <w:rsid w:val="00987DEA"/>
    <w:rsid w:val="00987DED"/>
    <w:rsid w:val="00987EB9"/>
    <w:rsid w:val="00990B65"/>
    <w:rsid w:val="00990DFA"/>
    <w:rsid w:val="00991168"/>
    <w:rsid w:val="009912DE"/>
    <w:rsid w:val="00991A68"/>
    <w:rsid w:val="009920B5"/>
    <w:rsid w:val="009927F5"/>
    <w:rsid w:val="00992C2F"/>
    <w:rsid w:val="00993308"/>
    <w:rsid w:val="009939A1"/>
    <w:rsid w:val="009941A5"/>
    <w:rsid w:val="0099445D"/>
    <w:rsid w:val="0099502E"/>
    <w:rsid w:val="009956A1"/>
    <w:rsid w:val="009956BB"/>
    <w:rsid w:val="00995AC5"/>
    <w:rsid w:val="00995DC5"/>
    <w:rsid w:val="009977B2"/>
    <w:rsid w:val="00997E56"/>
    <w:rsid w:val="00997EA7"/>
    <w:rsid w:val="009A0980"/>
    <w:rsid w:val="009A21A3"/>
    <w:rsid w:val="009A26B7"/>
    <w:rsid w:val="009A27FA"/>
    <w:rsid w:val="009A2C4B"/>
    <w:rsid w:val="009A34C2"/>
    <w:rsid w:val="009A35D9"/>
    <w:rsid w:val="009A35EC"/>
    <w:rsid w:val="009A40A2"/>
    <w:rsid w:val="009A4295"/>
    <w:rsid w:val="009A42F2"/>
    <w:rsid w:val="009A4F81"/>
    <w:rsid w:val="009A5B8C"/>
    <w:rsid w:val="009A5B93"/>
    <w:rsid w:val="009A5CA4"/>
    <w:rsid w:val="009A5FB3"/>
    <w:rsid w:val="009A6B2A"/>
    <w:rsid w:val="009A6B3A"/>
    <w:rsid w:val="009A7359"/>
    <w:rsid w:val="009A7A2C"/>
    <w:rsid w:val="009A7C1F"/>
    <w:rsid w:val="009A7EC6"/>
    <w:rsid w:val="009B086E"/>
    <w:rsid w:val="009B098A"/>
    <w:rsid w:val="009B0BC9"/>
    <w:rsid w:val="009B11BB"/>
    <w:rsid w:val="009B1278"/>
    <w:rsid w:val="009B14E0"/>
    <w:rsid w:val="009B197B"/>
    <w:rsid w:val="009B2420"/>
    <w:rsid w:val="009B2E28"/>
    <w:rsid w:val="009B49AA"/>
    <w:rsid w:val="009B5CD6"/>
    <w:rsid w:val="009B626E"/>
    <w:rsid w:val="009B6874"/>
    <w:rsid w:val="009B6F45"/>
    <w:rsid w:val="009B6FC6"/>
    <w:rsid w:val="009B75A3"/>
    <w:rsid w:val="009B7967"/>
    <w:rsid w:val="009C0380"/>
    <w:rsid w:val="009C0D2E"/>
    <w:rsid w:val="009C111A"/>
    <w:rsid w:val="009C1257"/>
    <w:rsid w:val="009C248D"/>
    <w:rsid w:val="009C289E"/>
    <w:rsid w:val="009C2DF1"/>
    <w:rsid w:val="009C2E78"/>
    <w:rsid w:val="009C3BD3"/>
    <w:rsid w:val="009C4044"/>
    <w:rsid w:val="009C461E"/>
    <w:rsid w:val="009C50B2"/>
    <w:rsid w:val="009C510B"/>
    <w:rsid w:val="009C586B"/>
    <w:rsid w:val="009C5D8A"/>
    <w:rsid w:val="009C5DD9"/>
    <w:rsid w:val="009C6592"/>
    <w:rsid w:val="009C671F"/>
    <w:rsid w:val="009D08CD"/>
    <w:rsid w:val="009D0A89"/>
    <w:rsid w:val="009D0C1D"/>
    <w:rsid w:val="009D1562"/>
    <w:rsid w:val="009D17BE"/>
    <w:rsid w:val="009D180F"/>
    <w:rsid w:val="009D1B89"/>
    <w:rsid w:val="009D1C34"/>
    <w:rsid w:val="009D1D23"/>
    <w:rsid w:val="009D1D35"/>
    <w:rsid w:val="009D2101"/>
    <w:rsid w:val="009D3381"/>
    <w:rsid w:val="009D4004"/>
    <w:rsid w:val="009D43A9"/>
    <w:rsid w:val="009D444E"/>
    <w:rsid w:val="009D4AA4"/>
    <w:rsid w:val="009D5D29"/>
    <w:rsid w:val="009D62C7"/>
    <w:rsid w:val="009D6C03"/>
    <w:rsid w:val="009D714B"/>
    <w:rsid w:val="009D75C1"/>
    <w:rsid w:val="009D767D"/>
    <w:rsid w:val="009D7914"/>
    <w:rsid w:val="009E019C"/>
    <w:rsid w:val="009E04D0"/>
    <w:rsid w:val="009E082A"/>
    <w:rsid w:val="009E0B69"/>
    <w:rsid w:val="009E14C4"/>
    <w:rsid w:val="009E17F3"/>
    <w:rsid w:val="009E1BAF"/>
    <w:rsid w:val="009E22FC"/>
    <w:rsid w:val="009E267D"/>
    <w:rsid w:val="009E2C68"/>
    <w:rsid w:val="009E2E64"/>
    <w:rsid w:val="009E2EC1"/>
    <w:rsid w:val="009E2F4C"/>
    <w:rsid w:val="009E31CC"/>
    <w:rsid w:val="009E3586"/>
    <w:rsid w:val="009E4821"/>
    <w:rsid w:val="009E4ABB"/>
    <w:rsid w:val="009E509A"/>
    <w:rsid w:val="009E62F0"/>
    <w:rsid w:val="009E6A00"/>
    <w:rsid w:val="009E749F"/>
    <w:rsid w:val="009F03A2"/>
    <w:rsid w:val="009F0A62"/>
    <w:rsid w:val="009F1079"/>
    <w:rsid w:val="009F10CE"/>
    <w:rsid w:val="009F148C"/>
    <w:rsid w:val="009F29A9"/>
    <w:rsid w:val="009F2CC7"/>
    <w:rsid w:val="009F2F18"/>
    <w:rsid w:val="009F318F"/>
    <w:rsid w:val="009F3384"/>
    <w:rsid w:val="009F3FA8"/>
    <w:rsid w:val="009F47C5"/>
    <w:rsid w:val="009F51D6"/>
    <w:rsid w:val="009F52D2"/>
    <w:rsid w:val="009F5569"/>
    <w:rsid w:val="009F55A2"/>
    <w:rsid w:val="009F5A27"/>
    <w:rsid w:val="009F67A4"/>
    <w:rsid w:val="009F6B97"/>
    <w:rsid w:val="009F72AA"/>
    <w:rsid w:val="009F7720"/>
    <w:rsid w:val="00A00A64"/>
    <w:rsid w:val="00A00C8C"/>
    <w:rsid w:val="00A00EF5"/>
    <w:rsid w:val="00A0113B"/>
    <w:rsid w:val="00A011B7"/>
    <w:rsid w:val="00A016B2"/>
    <w:rsid w:val="00A01702"/>
    <w:rsid w:val="00A02E16"/>
    <w:rsid w:val="00A02E70"/>
    <w:rsid w:val="00A02EEE"/>
    <w:rsid w:val="00A02F4E"/>
    <w:rsid w:val="00A043B2"/>
    <w:rsid w:val="00A049EA"/>
    <w:rsid w:val="00A04E8E"/>
    <w:rsid w:val="00A050DD"/>
    <w:rsid w:val="00A058AC"/>
    <w:rsid w:val="00A05B1D"/>
    <w:rsid w:val="00A05E4D"/>
    <w:rsid w:val="00A069D2"/>
    <w:rsid w:val="00A072F7"/>
    <w:rsid w:val="00A07976"/>
    <w:rsid w:val="00A07E3A"/>
    <w:rsid w:val="00A10CB7"/>
    <w:rsid w:val="00A111A6"/>
    <w:rsid w:val="00A11798"/>
    <w:rsid w:val="00A117E4"/>
    <w:rsid w:val="00A11D1F"/>
    <w:rsid w:val="00A11E75"/>
    <w:rsid w:val="00A125A5"/>
    <w:rsid w:val="00A12899"/>
    <w:rsid w:val="00A13BB8"/>
    <w:rsid w:val="00A13C97"/>
    <w:rsid w:val="00A13D76"/>
    <w:rsid w:val="00A13D7C"/>
    <w:rsid w:val="00A14444"/>
    <w:rsid w:val="00A144B0"/>
    <w:rsid w:val="00A14B1D"/>
    <w:rsid w:val="00A156F9"/>
    <w:rsid w:val="00A15C39"/>
    <w:rsid w:val="00A16982"/>
    <w:rsid w:val="00A16EE3"/>
    <w:rsid w:val="00A16F94"/>
    <w:rsid w:val="00A17682"/>
    <w:rsid w:val="00A178AD"/>
    <w:rsid w:val="00A20917"/>
    <w:rsid w:val="00A20DA6"/>
    <w:rsid w:val="00A212AA"/>
    <w:rsid w:val="00A216C4"/>
    <w:rsid w:val="00A2186E"/>
    <w:rsid w:val="00A22D44"/>
    <w:rsid w:val="00A235AD"/>
    <w:rsid w:val="00A23729"/>
    <w:rsid w:val="00A237CC"/>
    <w:rsid w:val="00A23A27"/>
    <w:rsid w:val="00A2405C"/>
    <w:rsid w:val="00A24721"/>
    <w:rsid w:val="00A250B9"/>
    <w:rsid w:val="00A250BF"/>
    <w:rsid w:val="00A25AB8"/>
    <w:rsid w:val="00A25E77"/>
    <w:rsid w:val="00A267BE"/>
    <w:rsid w:val="00A267F6"/>
    <w:rsid w:val="00A26AE1"/>
    <w:rsid w:val="00A2776E"/>
    <w:rsid w:val="00A27789"/>
    <w:rsid w:val="00A27F4E"/>
    <w:rsid w:val="00A30394"/>
    <w:rsid w:val="00A30797"/>
    <w:rsid w:val="00A30D28"/>
    <w:rsid w:val="00A30DB6"/>
    <w:rsid w:val="00A31095"/>
    <w:rsid w:val="00A31559"/>
    <w:rsid w:val="00A315CF"/>
    <w:rsid w:val="00A320FA"/>
    <w:rsid w:val="00A3275F"/>
    <w:rsid w:val="00A329B2"/>
    <w:rsid w:val="00A33216"/>
    <w:rsid w:val="00A338D4"/>
    <w:rsid w:val="00A33A8D"/>
    <w:rsid w:val="00A33F70"/>
    <w:rsid w:val="00A33FB8"/>
    <w:rsid w:val="00A34012"/>
    <w:rsid w:val="00A3406C"/>
    <w:rsid w:val="00A3423A"/>
    <w:rsid w:val="00A34441"/>
    <w:rsid w:val="00A34613"/>
    <w:rsid w:val="00A347AB"/>
    <w:rsid w:val="00A34D62"/>
    <w:rsid w:val="00A34E07"/>
    <w:rsid w:val="00A35703"/>
    <w:rsid w:val="00A36515"/>
    <w:rsid w:val="00A36BC7"/>
    <w:rsid w:val="00A36FF7"/>
    <w:rsid w:val="00A3781D"/>
    <w:rsid w:val="00A37BBB"/>
    <w:rsid w:val="00A40086"/>
    <w:rsid w:val="00A4022A"/>
    <w:rsid w:val="00A4172F"/>
    <w:rsid w:val="00A41A88"/>
    <w:rsid w:val="00A41E10"/>
    <w:rsid w:val="00A437C5"/>
    <w:rsid w:val="00A43ADE"/>
    <w:rsid w:val="00A441CB"/>
    <w:rsid w:val="00A445CC"/>
    <w:rsid w:val="00A44B8C"/>
    <w:rsid w:val="00A44F9E"/>
    <w:rsid w:val="00A4524F"/>
    <w:rsid w:val="00A45A75"/>
    <w:rsid w:val="00A45F3A"/>
    <w:rsid w:val="00A468DB"/>
    <w:rsid w:val="00A469BD"/>
    <w:rsid w:val="00A46B48"/>
    <w:rsid w:val="00A4762D"/>
    <w:rsid w:val="00A50650"/>
    <w:rsid w:val="00A50773"/>
    <w:rsid w:val="00A5097E"/>
    <w:rsid w:val="00A50BBE"/>
    <w:rsid w:val="00A5199C"/>
    <w:rsid w:val="00A51A28"/>
    <w:rsid w:val="00A51A91"/>
    <w:rsid w:val="00A5239B"/>
    <w:rsid w:val="00A528CE"/>
    <w:rsid w:val="00A52DE3"/>
    <w:rsid w:val="00A52EE5"/>
    <w:rsid w:val="00A53364"/>
    <w:rsid w:val="00A536DD"/>
    <w:rsid w:val="00A54BFC"/>
    <w:rsid w:val="00A56E03"/>
    <w:rsid w:val="00A56F4D"/>
    <w:rsid w:val="00A56F81"/>
    <w:rsid w:val="00A573A2"/>
    <w:rsid w:val="00A578AE"/>
    <w:rsid w:val="00A578EF"/>
    <w:rsid w:val="00A57A53"/>
    <w:rsid w:val="00A57A80"/>
    <w:rsid w:val="00A57D12"/>
    <w:rsid w:val="00A57EDC"/>
    <w:rsid w:val="00A57F27"/>
    <w:rsid w:val="00A60A93"/>
    <w:rsid w:val="00A60CCC"/>
    <w:rsid w:val="00A60DEA"/>
    <w:rsid w:val="00A61149"/>
    <w:rsid w:val="00A613AE"/>
    <w:rsid w:val="00A61494"/>
    <w:rsid w:val="00A61A08"/>
    <w:rsid w:val="00A61CA8"/>
    <w:rsid w:val="00A61D27"/>
    <w:rsid w:val="00A61D5E"/>
    <w:rsid w:val="00A61ED8"/>
    <w:rsid w:val="00A620AE"/>
    <w:rsid w:val="00A62285"/>
    <w:rsid w:val="00A62808"/>
    <w:rsid w:val="00A62CA9"/>
    <w:rsid w:val="00A63585"/>
    <w:rsid w:val="00A637C2"/>
    <w:rsid w:val="00A637C6"/>
    <w:rsid w:val="00A63806"/>
    <w:rsid w:val="00A63E02"/>
    <w:rsid w:val="00A6569F"/>
    <w:rsid w:val="00A6571F"/>
    <w:rsid w:val="00A65FE8"/>
    <w:rsid w:val="00A667F7"/>
    <w:rsid w:val="00A6734E"/>
    <w:rsid w:val="00A67F55"/>
    <w:rsid w:val="00A705C5"/>
    <w:rsid w:val="00A70CE9"/>
    <w:rsid w:val="00A72966"/>
    <w:rsid w:val="00A72BC4"/>
    <w:rsid w:val="00A735A4"/>
    <w:rsid w:val="00A73B91"/>
    <w:rsid w:val="00A73F16"/>
    <w:rsid w:val="00A745F0"/>
    <w:rsid w:val="00A747B9"/>
    <w:rsid w:val="00A74AC6"/>
    <w:rsid w:val="00A74F8D"/>
    <w:rsid w:val="00A75184"/>
    <w:rsid w:val="00A76600"/>
    <w:rsid w:val="00A7665C"/>
    <w:rsid w:val="00A76B52"/>
    <w:rsid w:val="00A76BE1"/>
    <w:rsid w:val="00A76DD1"/>
    <w:rsid w:val="00A76EBC"/>
    <w:rsid w:val="00A81251"/>
    <w:rsid w:val="00A822CE"/>
    <w:rsid w:val="00A8310A"/>
    <w:rsid w:val="00A83FD1"/>
    <w:rsid w:val="00A849E6"/>
    <w:rsid w:val="00A84C1F"/>
    <w:rsid w:val="00A8545D"/>
    <w:rsid w:val="00A8588B"/>
    <w:rsid w:val="00A8614A"/>
    <w:rsid w:val="00A86D2A"/>
    <w:rsid w:val="00A86D79"/>
    <w:rsid w:val="00A8740C"/>
    <w:rsid w:val="00A90681"/>
    <w:rsid w:val="00A906E1"/>
    <w:rsid w:val="00A90B72"/>
    <w:rsid w:val="00A9175A"/>
    <w:rsid w:val="00A928C3"/>
    <w:rsid w:val="00A928FC"/>
    <w:rsid w:val="00A92BC0"/>
    <w:rsid w:val="00A93046"/>
    <w:rsid w:val="00A93905"/>
    <w:rsid w:val="00A94EFD"/>
    <w:rsid w:val="00A95053"/>
    <w:rsid w:val="00A95385"/>
    <w:rsid w:val="00A957BF"/>
    <w:rsid w:val="00A9669E"/>
    <w:rsid w:val="00A96822"/>
    <w:rsid w:val="00A9696E"/>
    <w:rsid w:val="00A96E13"/>
    <w:rsid w:val="00A97062"/>
    <w:rsid w:val="00A9716E"/>
    <w:rsid w:val="00A97600"/>
    <w:rsid w:val="00AA0A50"/>
    <w:rsid w:val="00AA0C78"/>
    <w:rsid w:val="00AA11C3"/>
    <w:rsid w:val="00AA153E"/>
    <w:rsid w:val="00AA1A23"/>
    <w:rsid w:val="00AA2384"/>
    <w:rsid w:val="00AA2485"/>
    <w:rsid w:val="00AA2CA7"/>
    <w:rsid w:val="00AA2F61"/>
    <w:rsid w:val="00AA323F"/>
    <w:rsid w:val="00AA3945"/>
    <w:rsid w:val="00AA3F44"/>
    <w:rsid w:val="00AA5794"/>
    <w:rsid w:val="00AA6652"/>
    <w:rsid w:val="00AA69D1"/>
    <w:rsid w:val="00AA7087"/>
    <w:rsid w:val="00AA7701"/>
    <w:rsid w:val="00AA7E28"/>
    <w:rsid w:val="00AA7F0F"/>
    <w:rsid w:val="00AB064A"/>
    <w:rsid w:val="00AB0DCD"/>
    <w:rsid w:val="00AB1B9F"/>
    <w:rsid w:val="00AB1E86"/>
    <w:rsid w:val="00AB20AD"/>
    <w:rsid w:val="00AB2288"/>
    <w:rsid w:val="00AB2590"/>
    <w:rsid w:val="00AB2914"/>
    <w:rsid w:val="00AB2D5B"/>
    <w:rsid w:val="00AB2DDE"/>
    <w:rsid w:val="00AB3AFF"/>
    <w:rsid w:val="00AB465C"/>
    <w:rsid w:val="00AB4E4C"/>
    <w:rsid w:val="00AB4EAF"/>
    <w:rsid w:val="00AB5885"/>
    <w:rsid w:val="00AB5A0C"/>
    <w:rsid w:val="00AB6A07"/>
    <w:rsid w:val="00AC0534"/>
    <w:rsid w:val="00AC13F1"/>
    <w:rsid w:val="00AC13F4"/>
    <w:rsid w:val="00AC151D"/>
    <w:rsid w:val="00AC1B05"/>
    <w:rsid w:val="00AC2041"/>
    <w:rsid w:val="00AC264F"/>
    <w:rsid w:val="00AC2A71"/>
    <w:rsid w:val="00AC2CCC"/>
    <w:rsid w:val="00AC2CE3"/>
    <w:rsid w:val="00AC2ED1"/>
    <w:rsid w:val="00AC37DF"/>
    <w:rsid w:val="00AC3A05"/>
    <w:rsid w:val="00AC3AC5"/>
    <w:rsid w:val="00AC4180"/>
    <w:rsid w:val="00AC434B"/>
    <w:rsid w:val="00AC4398"/>
    <w:rsid w:val="00AC4BCA"/>
    <w:rsid w:val="00AC50DB"/>
    <w:rsid w:val="00AC567B"/>
    <w:rsid w:val="00AC5784"/>
    <w:rsid w:val="00AC6096"/>
    <w:rsid w:val="00AC663C"/>
    <w:rsid w:val="00AC66CF"/>
    <w:rsid w:val="00AD0D3B"/>
    <w:rsid w:val="00AD0F81"/>
    <w:rsid w:val="00AD103C"/>
    <w:rsid w:val="00AD1430"/>
    <w:rsid w:val="00AD16E3"/>
    <w:rsid w:val="00AD3B9D"/>
    <w:rsid w:val="00AD3E55"/>
    <w:rsid w:val="00AD40C8"/>
    <w:rsid w:val="00AD454D"/>
    <w:rsid w:val="00AD4C25"/>
    <w:rsid w:val="00AD4CD0"/>
    <w:rsid w:val="00AD5472"/>
    <w:rsid w:val="00AD5AA8"/>
    <w:rsid w:val="00AD5D4D"/>
    <w:rsid w:val="00AD5F5C"/>
    <w:rsid w:val="00AD5FC1"/>
    <w:rsid w:val="00AD632E"/>
    <w:rsid w:val="00AD6701"/>
    <w:rsid w:val="00AD684C"/>
    <w:rsid w:val="00AD68A1"/>
    <w:rsid w:val="00AD7854"/>
    <w:rsid w:val="00AD7F0E"/>
    <w:rsid w:val="00AE088F"/>
    <w:rsid w:val="00AE0DDE"/>
    <w:rsid w:val="00AE0E8D"/>
    <w:rsid w:val="00AE16CD"/>
    <w:rsid w:val="00AE239D"/>
    <w:rsid w:val="00AE2DCC"/>
    <w:rsid w:val="00AE2E64"/>
    <w:rsid w:val="00AE3BEC"/>
    <w:rsid w:val="00AE3F75"/>
    <w:rsid w:val="00AE45D5"/>
    <w:rsid w:val="00AE478E"/>
    <w:rsid w:val="00AE5A94"/>
    <w:rsid w:val="00AE6360"/>
    <w:rsid w:val="00AE74E1"/>
    <w:rsid w:val="00AE7A8B"/>
    <w:rsid w:val="00AF0578"/>
    <w:rsid w:val="00AF0D0B"/>
    <w:rsid w:val="00AF1051"/>
    <w:rsid w:val="00AF1B36"/>
    <w:rsid w:val="00AF220D"/>
    <w:rsid w:val="00AF2220"/>
    <w:rsid w:val="00AF27DE"/>
    <w:rsid w:val="00AF28D4"/>
    <w:rsid w:val="00AF2AF1"/>
    <w:rsid w:val="00AF324E"/>
    <w:rsid w:val="00AF3A8F"/>
    <w:rsid w:val="00AF4ED7"/>
    <w:rsid w:val="00AF4F04"/>
    <w:rsid w:val="00AF539F"/>
    <w:rsid w:val="00AF615F"/>
    <w:rsid w:val="00AF6539"/>
    <w:rsid w:val="00AF65F8"/>
    <w:rsid w:val="00AF73EC"/>
    <w:rsid w:val="00AF74F9"/>
    <w:rsid w:val="00AF760A"/>
    <w:rsid w:val="00AF7B98"/>
    <w:rsid w:val="00B00539"/>
    <w:rsid w:val="00B00C03"/>
    <w:rsid w:val="00B00E01"/>
    <w:rsid w:val="00B01142"/>
    <w:rsid w:val="00B018B2"/>
    <w:rsid w:val="00B01A98"/>
    <w:rsid w:val="00B02405"/>
    <w:rsid w:val="00B029B8"/>
    <w:rsid w:val="00B02E6E"/>
    <w:rsid w:val="00B041C1"/>
    <w:rsid w:val="00B046CB"/>
    <w:rsid w:val="00B04AA4"/>
    <w:rsid w:val="00B04D3F"/>
    <w:rsid w:val="00B05126"/>
    <w:rsid w:val="00B055BF"/>
    <w:rsid w:val="00B06538"/>
    <w:rsid w:val="00B06A1A"/>
    <w:rsid w:val="00B06B7F"/>
    <w:rsid w:val="00B06D2B"/>
    <w:rsid w:val="00B078F8"/>
    <w:rsid w:val="00B07B90"/>
    <w:rsid w:val="00B10440"/>
    <w:rsid w:val="00B105DE"/>
    <w:rsid w:val="00B106BB"/>
    <w:rsid w:val="00B116A2"/>
    <w:rsid w:val="00B117B4"/>
    <w:rsid w:val="00B11E4F"/>
    <w:rsid w:val="00B11FCF"/>
    <w:rsid w:val="00B123EA"/>
    <w:rsid w:val="00B12D2A"/>
    <w:rsid w:val="00B132E8"/>
    <w:rsid w:val="00B1341C"/>
    <w:rsid w:val="00B137D9"/>
    <w:rsid w:val="00B13F60"/>
    <w:rsid w:val="00B140C7"/>
    <w:rsid w:val="00B15423"/>
    <w:rsid w:val="00B15CA7"/>
    <w:rsid w:val="00B15D72"/>
    <w:rsid w:val="00B15D86"/>
    <w:rsid w:val="00B15F99"/>
    <w:rsid w:val="00B1680A"/>
    <w:rsid w:val="00B1712A"/>
    <w:rsid w:val="00B172D4"/>
    <w:rsid w:val="00B204A5"/>
    <w:rsid w:val="00B2059F"/>
    <w:rsid w:val="00B205FF"/>
    <w:rsid w:val="00B20D21"/>
    <w:rsid w:val="00B212BE"/>
    <w:rsid w:val="00B21A3A"/>
    <w:rsid w:val="00B21A64"/>
    <w:rsid w:val="00B2259E"/>
    <w:rsid w:val="00B22F9E"/>
    <w:rsid w:val="00B2439D"/>
    <w:rsid w:val="00B25A8D"/>
    <w:rsid w:val="00B26324"/>
    <w:rsid w:val="00B26744"/>
    <w:rsid w:val="00B27230"/>
    <w:rsid w:val="00B27450"/>
    <w:rsid w:val="00B30233"/>
    <w:rsid w:val="00B30487"/>
    <w:rsid w:val="00B3068E"/>
    <w:rsid w:val="00B3088A"/>
    <w:rsid w:val="00B30F4B"/>
    <w:rsid w:val="00B31D69"/>
    <w:rsid w:val="00B336A4"/>
    <w:rsid w:val="00B33A02"/>
    <w:rsid w:val="00B3401C"/>
    <w:rsid w:val="00B341DC"/>
    <w:rsid w:val="00B34238"/>
    <w:rsid w:val="00B3437E"/>
    <w:rsid w:val="00B34686"/>
    <w:rsid w:val="00B34C95"/>
    <w:rsid w:val="00B34EFF"/>
    <w:rsid w:val="00B34FA0"/>
    <w:rsid w:val="00B35543"/>
    <w:rsid w:val="00B35964"/>
    <w:rsid w:val="00B35E2E"/>
    <w:rsid w:val="00B36141"/>
    <w:rsid w:val="00B36F23"/>
    <w:rsid w:val="00B36F27"/>
    <w:rsid w:val="00B373EF"/>
    <w:rsid w:val="00B37A05"/>
    <w:rsid w:val="00B37D9C"/>
    <w:rsid w:val="00B37FA0"/>
    <w:rsid w:val="00B406C6"/>
    <w:rsid w:val="00B408AB"/>
    <w:rsid w:val="00B40CD8"/>
    <w:rsid w:val="00B416DF"/>
    <w:rsid w:val="00B41B46"/>
    <w:rsid w:val="00B41DF3"/>
    <w:rsid w:val="00B41E55"/>
    <w:rsid w:val="00B42556"/>
    <w:rsid w:val="00B436B0"/>
    <w:rsid w:val="00B43C99"/>
    <w:rsid w:val="00B440A4"/>
    <w:rsid w:val="00B45830"/>
    <w:rsid w:val="00B45D58"/>
    <w:rsid w:val="00B461D4"/>
    <w:rsid w:val="00B46825"/>
    <w:rsid w:val="00B46D93"/>
    <w:rsid w:val="00B470B2"/>
    <w:rsid w:val="00B47E1E"/>
    <w:rsid w:val="00B50306"/>
    <w:rsid w:val="00B515C1"/>
    <w:rsid w:val="00B516F8"/>
    <w:rsid w:val="00B5184C"/>
    <w:rsid w:val="00B51C17"/>
    <w:rsid w:val="00B51C20"/>
    <w:rsid w:val="00B522E9"/>
    <w:rsid w:val="00B523F6"/>
    <w:rsid w:val="00B524B7"/>
    <w:rsid w:val="00B52541"/>
    <w:rsid w:val="00B526EF"/>
    <w:rsid w:val="00B528B5"/>
    <w:rsid w:val="00B537C9"/>
    <w:rsid w:val="00B5387B"/>
    <w:rsid w:val="00B54760"/>
    <w:rsid w:val="00B5498F"/>
    <w:rsid w:val="00B54ABA"/>
    <w:rsid w:val="00B54BFA"/>
    <w:rsid w:val="00B55F0B"/>
    <w:rsid w:val="00B56050"/>
    <w:rsid w:val="00B56217"/>
    <w:rsid w:val="00B56576"/>
    <w:rsid w:val="00B56820"/>
    <w:rsid w:val="00B56A0E"/>
    <w:rsid w:val="00B56A75"/>
    <w:rsid w:val="00B56DFB"/>
    <w:rsid w:val="00B573BA"/>
    <w:rsid w:val="00B57C02"/>
    <w:rsid w:val="00B57F35"/>
    <w:rsid w:val="00B57F96"/>
    <w:rsid w:val="00B60279"/>
    <w:rsid w:val="00B60A27"/>
    <w:rsid w:val="00B60D4D"/>
    <w:rsid w:val="00B60E1A"/>
    <w:rsid w:val="00B60E89"/>
    <w:rsid w:val="00B61347"/>
    <w:rsid w:val="00B6152C"/>
    <w:rsid w:val="00B61A2C"/>
    <w:rsid w:val="00B62404"/>
    <w:rsid w:val="00B624EE"/>
    <w:rsid w:val="00B628D1"/>
    <w:rsid w:val="00B62A52"/>
    <w:rsid w:val="00B63AF2"/>
    <w:rsid w:val="00B63C27"/>
    <w:rsid w:val="00B64431"/>
    <w:rsid w:val="00B65451"/>
    <w:rsid w:val="00B65642"/>
    <w:rsid w:val="00B65930"/>
    <w:rsid w:val="00B6595F"/>
    <w:rsid w:val="00B65BBE"/>
    <w:rsid w:val="00B66131"/>
    <w:rsid w:val="00B66448"/>
    <w:rsid w:val="00B6689C"/>
    <w:rsid w:val="00B66F28"/>
    <w:rsid w:val="00B675AC"/>
    <w:rsid w:val="00B67738"/>
    <w:rsid w:val="00B67BD4"/>
    <w:rsid w:val="00B703B3"/>
    <w:rsid w:val="00B70574"/>
    <w:rsid w:val="00B70673"/>
    <w:rsid w:val="00B71F7D"/>
    <w:rsid w:val="00B71FFE"/>
    <w:rsid w:val="00B720FA"/>
    <w:rsid w:val="00B7263F"/>
    <w:rsid w:val="00B72CCC"/>
    <w:rsid w:val="00B72FEC"/>
    <w:rsid w:val="00B73ED8"/>
    <w:rsid w:val="00B741B3"/>
    <w:rsid w:val="00B74543"/>
    <w:rsid w:val="00B745AD"/>
    <w:rsid w:val="00B74723"/>
    <w:rsid w:val="00B7553F"/>
    <w:rsid w:val="00B75B25"/>
    <w:rsid w:val="00B76DC7"/>
    <w:rsid w:val="00B76F68"/>
    <w:rsid w:val="00B80063"/>
    <w:rsid w:val="00B8057E"/>
    <w:rsid w:val="00B808C4"/>
    <w:rsid w:val="00B819D5"/>
    <w:rsid w:val="00B8305C"/>
    <w:rsid w:val="00B8317C"/>
    <w:rsid w:val="00B838B4"/>
    <w:rsid w:val="00B84287"/>
    <w:rsid w:val="00B8436C"/>
    <w:rsid w:val="00B84683"/>
    <w:rsid w:val="00B8489F"/>
    <w:rsid w:val="00B84ACE"/>
    <w:rsid w:val="00B86145"/>
    <w:rsid w:val="00B8646C"/>
    <w:rsid w:val="00B86589"/>
    <w:rsid w:val="00B86DAC"/>
    <w:rsid w:val="00B86EF6"/>
    <w:rsid w:val="00B87199"/>
    <w:rsid w:val="00B9145E"/>
    <w:rsid w:val="00B9146A"/>
    <w:rsid w:val="00B91690"/>
    <w:rsid w:val="00B9190C"/>
    <w:rsid w:val="00B91CF5"/>
    <w:rsid w:val="00B91FE5"/>
    <w:rsid w:val="00B9270C"/>
    <w:rsid w:val="00B92ACD"/>
    <w:rsid w:val="00B935B1"/>
    <w:rsid w:val="00B93B5E"/>
    <w:rsid w:val="00B93CDD"/>
    <w:rsid w:val="00B95446"/>
    <w:rsid w:val="00B95528"/>
    <w:rsid w:val="00B9561E"/>
    <w:rsid w:val="00B96179"/>
    <w:rsid w:val="00B9640A"/>
    <w:rsid w:val="00B96BD2"/>
    <w:rsid w:val="00B96D90"/>
    <w:rsid w:val="00B97168"/>
    <w:rsid w:val="00B971B7"/>
    <w:rsid w:val="00B974CB"/>
    <w:rsid w:val="00B97B23"/>
    <w:rsid w:val="00B97EA8"/>
    <w:rsid w:val="00BA0235"/>
    <w:rsid w:val="00BA04E3"/>
    <w:rsid w:val="00BA05F7"/>
    <w:rsid w:val="00BA17DB"/>
    <w:rsid w:val="00BA17F1"/>
    <w:rsid w:val="00BA1873"/>
    <w:rsid w:val="00BA238E"/>
    <w:rsid w:val="00BA256F"/>
    <w:rsid w:val="00BA2F55"/>
    <w:rsid w:val="00BA379F"/>
    <w:rsid w:val="00BA3983"/>
    <w:rsid w:val="00BA40BC"/>
    <w:rsid w:val="00BA44A4"/>
    <w:rsid w:val="00BA49EF"/>
    <w:rsid w:val="00BA4F08"/>
    <w:rsid w:val="00BA52E6"/>
    <w:rsid w:val="00BA5476"/>
    <w:rsid w:val="00BA55AD"/>
    <w:rsid w:val="00BA5A5E"/>
    <w:rsid w:val="00BA5ED7"/>
    <w:rsid w:val="00BA6A95"/>
    <w:rsid w:val="00BA6C65"/>
    <w:rsid w:val="00BA6E3B"/>
    <w:rsid w:val="00BA6F57"/>
    <w:rsid w:val="00BA7058"/>
    <w:rsid w:val="00BA7259"/>
    <w:rsid w:val="00BA77C9"/>
    <w:rsid w:val="00BA7B26"/>
    <w:rsid w:val="00BA7CDB"/>
    <w:rsid w:val="00BA7D93"/>
    <w:rsid w:val="00BB0132"/>
    <w:rsid w:val="00BB0AED"/>
    <w:rsid w:val="00BB0B12"/>
    <w:rsid w:val="00BB0F0B"/>
    <w:rsid w:val="00BB0F3C"/>
    <w:rsid w:val="00BB1102"/>
    <w:rsid w:val="00BB1249"/>
    <w:rsid w:val="00BB1588"/>
    <w:rsid w:val="00BB184A"/>
    <w:rsid w:val="00BB1B5B"/>
    <w:rsid w:val="00BB1CF2"/>
    <w:rsid w:val="00BB2143"/>
    <w:rsid w:val="00BB24FF"/>
    <w:rsid w:val="00BB37CC"/>
    <w:rsid w:val="00BB4401"/>
    <w:rsid w:val="00BB46B3"/>
    <w:rsid w:val="00BB49A5"/>
    <w:rsid w:val="00BB4A40"/>
    <w:rsid w:val="00BB56E6"/>
    <w:rsid w:val="00BB5C19"/>
    <w:rsid w:val="00BB5FD9"/>
    <w:rsid w:val="00BB703D"/>
    <w:rsid w:val="00BB73C0"/>
    <w:rsid w:val="00BC00E5"/>
    <w:rsid w:val="00BC05B7"/>
    <w:rsid w:val="00BC06AA"/>
    <w:rsid w:val="00BC0C70"/>
    <w:rsid w:val="00BC0DAF"/>
    <w:rsid w:val="00BC0DE8"/>
    <w:rsid w:val="00BC1563"/>
    <w:rsid w:val="00BC1A73"/>
    <w:rsid w:val="00BC1EC9"/>
    <w:rsid w:val="00BC2616"/>
    <w:rsid w:val="00BC276B"/>
    <w:rsid w:val="00BC285B"/>
    <w:rsid w:val="00BC4972"/>
    <w:rsid w:val="00BC4C94"/>
    <w:rsid w:val="00BC6A03"/>
    <w:rsid w:val="00BC6C11"/>
    <w:rsid w:val="00BC7FD4"/>
    <w:rsid w:val="00BD02C2"/>
    <w:rsid w:val="00BD045E"/>
    <w:rsid w:val="00BD07CD"/>
    <w:rsid w:val="00BD0A4C"/>
    <w:rsid w:val="00BD0E17"/>
    <w:rsid w:val="00BD22FD"/>
    <w:rsid w:val="00BD2497"/>
    <w:rsid w:val="00BD28AF"/>
    <w:rsid w:val="00BD28F4"/>
    <w:rsid w:val="00BD2BBA"/>
    <w:rsid w:val="00BD3123"/>
    <w:rsid w:val="00BD426C"/>
    <w:rsid w:val="00BD55D4"/>
    <w:rsid w:val="00BD6153"/>
    <w:rsid w:val="00BD72D4"/>
    <w:rsid w:val="00BD785F"/>
    <w:rsid w:val="00BE0284"/>
    <w:rsid w:val="00BE14A7"/>
    <w:rsid w:val="00BE22D5"/>
    <w:rsid w:val="00BE2CCB"/>
    <w:rsid w:val="00BE2DF6"/>
    <w:rsid w:val="00BE2ED8"/>
    <w:rsid w:val="00BE31A5"/>
    <w:rsid w:val="00BE35D8"/>
    <w:rsid w:val="00BE381D"/>
    <w:rsid w:val="00BE3B44"/>
    <w:rsid w:val="00BE3E7D"/>
    <w:rsid w:val="00BE3FB5"/>
    <w:rsid w:val="00BE497D"/>
    <w:rsid w:val="00BE49C2"/>
    <w:rsid w:val="00BE4CC9"/>
    <w:rsid w:val="00BE50F4"/>
    <w:rsid w:val="00BE562D"/>
    <w:rsid w:val="00BE5A09"/>
    <w:rsid w:val="00BE5E98"/>
    <w:rsid w:val="00BE6287"/>
    <w:rsid w:val="00BE640F"/>
    <w:rsid w:val="00BE6D27"/>
    <w:rsid w:val="00BE73EB"/>
    <w:rsid w:val="00BF0154"/>
    <w:rsid w:val="00BF122F"/>
    <w:rsid w:val="00BF1AF1"/>
    <w:rsid w:val="00BF2EC7"/>
    <w:rsid w:val="00BF3172"/>
    <w:rsid w:val="00BF333D"/>
    <w:rsid w:val="00BF3671"/>
    <w:rsid w:val="00BF393D"/>
    <w:rsid w:val="00BF3A1B"/>
    <w:rsid w:val="00BF4B48"/>
    <w:rsid w:val="00BF4DA9"/>
    <w:rsid w:val="00BF564F"/>
    <w:rsid w:val="00BF5AC6"/>
    <w:rsid w:val="00BF5D93"/>
    <w:rsid w:val="00BF5EBD"/>
    <w:rsid w:val="00BF6013"/>
    <w:rsid w:val="00BF66E0"/>
    <w:rsid w:val="00BF69D8"/>
    <w:rsid w:val="00BF7073"/>
    <w:rsid w:val="00BF747E"/>
    <w:rsid w:val="00BF7CAD"/>
    <w:rsid w:val="00BF7CD1"/>
    <w:rsid w:val="00C00972"/>
    <w:rsid w:val="00C01356"/>
    <w:rsid w:val="00C01FAA"/>
    <w:rsid w:val="00C03504"/>
    <w:rsid w:val="00C036FE"/>
    <w:rsid w:val="00C03B28"/>
    <w:rsid w:val="00C04C1B"/>
    <w:rsid w:val="00C04C6C"/>
    <w:rsid w:val="00C04DA8"/>
    <w:rsid w:val="00C04FA5"/>
    <w:rsid w:val="00C052A2"/>
    <w:rsid w:val="00C059C5"/>
    <w:rsid w:val="00C05F93"/>
    <w:rsid w:val="00C06A63"/>
    <w:rsid w:val="00C06BB2"/>
    <w:rsid w:val="00C070BA"/>
    <w:rsid w:val="00C071EC"/>
    <w:rsid w:val="00C07DB0"/>
    <w:rsid w:val="00C10A84"/>
    <w:rsid w:val="00C1146F"/>
    <w:rsid w:val="00C11C98"/>
    <w:rsid w:val="00C11E3C"/>
    <w:rsid w:val="00C12297"/>
    <w:rsid w:val="00C12C08"/>
    <w:rsid w:val="00C132BC"/>
    <w:rsid w:val="00C132DE"/>
    <w:rsid w:val="00C149E5"/>
    <w:rsid w:val="00C14AC0"/>
    <w:rsid w:val="00C1528A"/>
    <w:rsid w:val="00C15C0D"/>
    <w:rsid w:val="00C1629E"/>
    <w:rsid w:val="00C166ED"/>
    <w:rsid w:val="00C168EC"/>
    <w:rsid w:val="00C16A28"/>
    <w:rsid w:val="00C16B25"/>
    <w:rsid w:val="00C1758A"/>
    <w:rsid w:val="00C17DC4"/>
    <w:rsid w:val="00C201C5"/>
    <w:rsid w:val="00C20241"/>
    <w:rsid w:val="00C20312"/>
    <w:rsid w:val="00C203C9"/>
    <w:rsid w:val="00C20D2B"/>
    <w:rsid w:val="00C20D9D"/>
    <w:rsid w:val="00C20E33"/>
    <w:rsid w:val="00C20F54"/>
    <w:rsid w:val="00C214A9"/>
    <w:rsid w:val="00C2150F"/>
    <w:rsid w:val="00C21E41"/>
    <w:rsid w:val="00C221CB"/>
    <w:rsid w:val="00C2277F"/>
    <w:rsid w:val="00C228B7"/>
    <w:rsid w:val="00C22E90"/>
    <w:rsid w:val="00C23369"/>
    <w:rsid w:val="00C233D0"/>
    <w:rsid w:val="00C244A8"/>
    <w:rsid w:val="00C246DC"/>
    <w:rsid w:val="00C25902"/>
    <w:rsid w:val="00C25B3A"/>
    <w:rsid w:val="00C25EED"/>
    <w:rsid w:val="00C25F2D"/>
    <w:rsid w:val="00C260F6"/>
    <w:rsid w:val="00C2680B"/>
    <w:rsid w:val="00C26AB6"/>
    <w:rsid w:val="00C26ABB"/>
    <w:rsid w:val="00C26B1D"/>
    <w:rsid w:val="00C26C0F"/>
    <w:rsid w:val="00C26D1A"/>
    <w:rsid w:val="00C271A8"/>
    <w:rsid w:val="00C2732D"/>
    <w:rsid w:val="00C27ACC"/>
    <w:rsid w:val="00C27B39"/>
    <w:rsid w:val="00C3056D"/>
    <w:rsid w:val="00C305CB"/>
    <w:rsid w:val="00C30A31"/>
    <w:rsid w:val="00C30E7D"/>
    <w:rsid w:val="00C31003"/>
    <w:rsid w:val="00C3186D"/>
    <w:rsid w:val="00C31946"/>
    <w:rsid w:val="00C32FA2"/>
    <w:rsid w:val="00C33091"/>
    <w:rsid w:val="00C33B7D"/>
    <w:rsid w:val="00C33F40"/>
    <w:rsid w:val="00C343CF"/>
    <w:rsid w:val="00C34A14"/>
    <w:rsid w:val="00C34F30"/>
    <w:rsid w:val="00C3521B"/>
    <w:rsid w:val="00C352A0"/>
    <w:rsid w:val="00C35479"/>
    <w:rsid w:val="00C35C4B"/>
    <w:rsid w:val="00C35F55"/>
    <w:rsid w:val="00C362EC"/>
    <w:rsid w:val="00C3749C"/>
    <w:rsid w:val="00C377E4"/>
    <w:rsid w:val="00C40D7A"/>
    <w:rsid w:val="00C40F95"/>
    <w:rsid w:val="00C42910"/>
    <w:rsid w:val="00C429C4"/>
    <w:rsid w:val="00C44777"/>
    <w:rsid w:val="00C4559F"/>
    <w:rsid w:val="00C45624"/>
    <w:rsid w:val="00C45817"/>
    <w:rsid w:val="00C45A39"/>
    <w:rsid w:val="00C465FD"/>
    <w:rsid w:val="00C47235"/>
    <w:rsid w:val="00C4774A"/>
    <w:rsid w:val="00C47835"/>
    <w:rsid w:val="00C47BED"/>
    <w:rsid w:val="00C47BF6"/>
    <w:rsid w:val="00C47D85"/>
    <w:rsid w:val="00C47EFF"/>
    <w:rsid w:val="00C50B89"/>
    <w:rsid w:val="00C516F6"/>
    <w:rsid w:val="00C5200B"/>
    <w:rsid w:val="00C527FB"/>
    <w:rsid w:val="00C52A45"/>
    <w:rsid w:val="00C52CF2"/>
    <w:rsid w:val="00C52E77"/>
    <w:rsid w:val="00C5306F"/>
    <w:rsid w:val="00C530F8"/>
    <w:rsid w:val="00C53A75"/>
    <w:rsid w:val="00C53B11"/>
    <w:rsid w:val="00C54A82"/>
    <w:rsid w:val="00C553E3"/>
    <w:rsid w:val="00C55413"/>
    <w:rsid w:val="00C5552C"/>
    <w:rsid w:val="00C55676"/>
    <w:rsid w:val="00C55BA2"/>
    <w:rsid w:val="00C56E05"/>
    <w:rsid w:val="00C57024"/>
    <w:rsid w:val="00C573C2"/>
    <w:rsid w:val="00C57BBD"/>
    <w:rsid w:val="00C57EF7"/>
    <w:rsid w:val="00C60229"/>
    <w:rsid w:val="00C602B0"/>
    <w:rsid w:val="00C6053E"/>
    <w:rsid w:val="00C609E3"/>
    <w:rsid w:val="00C619BA"/>
    <w:rsid w:val="00C61CD9"/>
    <w:rsid w:val="00C61F3C"/>
    <w:rsid w:val="00C61FC2"/>
    <w:rsid w:val="00C62483"/>
    <w:rsid w:val="00C62CEF"/>
    <w:rsid w:val="00C63436"/>
    <w:rsid w:val="00C63903"/>
    <w:rsid w:val="00C6391F"/>
    <w:rsid w:val="00C63CE6"/>
    <w:rsid w:val="00C63EC8"/>
    <w:rsid w:val="00C6422C"/>
    <w:rsid w:val="00C64C1C"/>
    <w:rsid w:val="00C64ECD"/>
    <w:rsid w:val="00C64F62"/>
    <w:rsid w:val="00C65096"/>
    <w:rsid w:val="00C651AF"/>
    <w:rsid w:val="00C652D7"/>
    <w:rsid w:val="00C6702C"/>
    <w:rsid w:val="00C674DB"/>
    <w:rsid w:val="00C6785A"/>
    <w:rsid w:val="00C70FAA"/>
    <w:rsid w:val="00C71293"/>
    <w:rsid w:val="00C71765"/>
    <w:rsid w:val="00C71A32"/>
    <w:rsid w:val="00C72235"/>
    <w:rsid w:val="00C72863"/>
    <w:rsid w:val="00C72914"/>
    <w:rsid w:val="00C733DE"/>
    <w:rsid w:val="00C7411F"/>
    <w:rsid w:val="00C74724"/>
    <w:rsid w:val="00C747EB"/>
    <w:rsid w:val="00C75744"/>
    <w:rsid w:val="00C7676A"/>
    <w:rsid w:val="00C76A44"/>
    <w:rsid w:val="00C76AE6"/>
    <w:rsid w:val="00C76D45"/>
    <w:rsid w:val="00C7756A"/>
    <w:rsid w:val="00C77DF2"/>
    <w:rsid w:val="00C817ED"/>
    <w:rsid w:val="00C81C0C"/>
    <w:rsid w:val="00C81FAA"/>
    <w:rsid w:val="00C82234"/>
    <w:rsid w:val="00C82660"/>
    <w:rsid w:val="00C840B3"/>
    <w:rsid w:val="00C842CF"/>
    <w:rsid w:val="00C84F5D"/>
    <w:rsid w:val="00C85306"/>
    <w:rsid w:val="00C85837"/>
    <w:rsid w:val="00C860FA"/>
    <w:rsid w:val="00C86D0E"/>
    <w:rsid w:val="00C86D6E"/>
    <w:rsid w:val="00C873A1"/>
    <w:rsid w:val="00C87867"/>
    <w:rsid w:val="00C901A8"/>
    <w:rsid w:val="00C9028F"/>
    <w:rsid w:val="00C904DE"/>
    <w:rsid w:val="00C906FE"/>
    <w:rsid w:val="00C90A8B"/>
    <w:rsid w:val="00C90B1F"/>
    <w:rsid w:val="00C916F4"/>
    <w:rsid w:val="00C91BD1"/>
    <w:rsid w:val="00C92216"/>
    <w:rsid w:val="00C931E7"/>
    <w:rsid w:val="00C93761"/>
    <w:rsid w:val="00C93EE4"/>
    <w:rsid w:val="00C94372"/>
    <w:rsid w:val="00C94798"/>
    <w:rsid w:val="00C9515E"/>
    <w:rsid w:val="00C95426"/>
    <w:rsid w:val="00C959FA"/>
    <w:rsid w:val="00C95BBE"/>
    <w:rsid w:val="00C97938"/>
    <w:rsid w:val="00CA00F7"/>
    <w:rsid w:val="00CA055C"/>
    <w:rsid w:val="00CA0D13"/>
    <w:rsid w:val="00CA10C8"/>
    <w:rsid w:val="00CA1498"/>
    <w:rsid w:val="00CA1789"/>
    <w:rsid w:val="00CA1977"/>
    <w:rsid w:val="00CA23F5"/>
    <w:rsid w:val="00CA3C14"/>
    <w:rsid w:val="00CA43E7"/>
    <w:rsid w:val="00CA4401"/>
    <w:rsid w:val="00CA4510"/>
    <w:rsid w:val="00CA5E19"/>
    <w:rsid w:val="00CA6302"/>
    <w:rsid w:val="00CA630A"/>
    <w:rsid w:val="00CA64D5"/>
    <w:rsid w:val="00CA665A"/>
    <w:rsid w:val="00CA6A4B"/>
    <w:rsid w:val="00CA6FDC"/>
    <w:rsid w:val="00CA7186"/>
    <w:rsid w:val="00CA7D99"/>
    <w:rsid w:val="00CB0846"/>
    <w:rsid w:val="00CB099F"/>
    <w:rsid w:val="00CB1119"/>
    <w:rsid w:val="00CB1224"/>
    <w:rsid w:val="00CB1461"/>
    <w:rsid w:val="00CB18A9"/>
    <w:rsid w:val="00CB28D3"/>
    <w:rsid w:val="00CB44E2"/>
    <w:rsid w:val="00CB47FB"/>
    <w:rsid w:val="00CB53A2"/>
    <w:rsid w:val="00CB5BDA"/>
    <w:rsid w:val="00CB63D9"/>
    <w:rsid w:val="00CB7250"/>
    <w:rsid w:val="00CB7AF1"/>
    <w:rsid w:val="00CC006E"/>
    <w:rsid w:val="00CC0559"/>
    <w:rsid w:val="00CC05C2"/>
    <w:rsid w:val="00CC069C"/>
    <w:rsid w:val="00CC085B"/>
    <w:rsid w:val="00CC1027"/>
    <w:rsid w:val="00CC11A5"/>
    <w:rsid w:val="00CC160C"/>
    <w:rsid w:val="00CC20BE"/>
    <w:rsid w:val="00CC2FB4"/>
    <w:rsid w:val="00CC3B88"/>
    <w:rsid w:val="00CC3C29"/>
    <w:rsid w:val="00CC3EB4"/>
    <w:rsid w:val="00CC405A"/>
    <w:rsid w:val="00CC46BF"/>
    <w:rsid w:val="00CC4EAC"/>
    <w:rsid w:val="00CC51F4"/>
    <w:rsid w:val="00CC54C3"/>
    <w:rsid w:val="00CC554E"/>
    <w:rsid w:val="00CC56BB"/>
    <w:rsid w:val="00CC5C48"/>
    <w:rsid w:val="00CC6402"/>
    <w:rsid w:val="00CC6AEF"/>
    <w:rsid w:val="00CC6F0C"/>
    <w:rsid w:val="00CC6FE6"/>
    <w:rsid w:val="00CC78AC"/>
    <w:rsid w:val="00CC7DB4"/>
    <w:rsid w:val="00CC7E7C"/>
    <w:rsid w:val="00CD069D"/>
    <w:rsid w:val="00CD0D4C"/>
    <w:rsid w:val="00CD101B"/>
    <w:rsid w:val="00CD1AF2"/>
    <w:rsid w:val="00CD2264"/>
    <w:rsid w:val="00CD24D9"/>
    <w:rsid w:val="00CD3D01"/>
    <w:rsid w:val="00CD41F6"/>
    <w:rsid w:val="00CD427D"/>
    <w:rsid w:val="00CD4307"/>
    <w:rsid w:val="00CD4551"/>
    <w:rsid w:val="00CD4593"/>
    <w:rsid w:val="00CD4C5E"/>
    <w:rsid w:val="00CD54BD"/>
    <w:rsid w:val="00CD5584"/>
    <w:rsid w:val="00CD5BD6"/>
    <w:rsid w:val="00CD6DBF"/>
    <w:rsid w:val="00CE0C62"/>
    <w:rsid w:val="00CE18A0"/>
    <w:rsid w:val="00CE1A73"/>
    <w:rsid w:val="00CE1EEE"/>
    <w:rsid w:val="00CE2F1F"/>
    <w:rsid w:val="00CE2FE5"/>
    <w:rsid w:val="00CE30D0"/>
    <w:rsid w:val="00CE30DB"/>
    <w:rsid w:val="00CE3145"/>
    <w:rsid w:val="00CE31B9"/>
    <w:rsid w:val="00CE33CB"/>
    <w:rsid w:val="00CE381A"/>
    <w:rsid w:val="00CE39D8"/>
    <w:rsid w:val="00CE40E7"/>
    <w:rsid w:val="00CE5081"/>
    <w:rsid w:val="00CE5736"/>
    <w:rsid w:val="00CE5811"/>
    <w:rsid w:val="00CE58FC"/>
    <w:rsid w:val="00CE7044"/>
    <w:rsid w:val="00CE7A0D"/>
    <w:rsid w:val="00CE7BF2"/>
    <w:rsid w:val="00CE7E08"/>
    <w:rsid w:val="00CE7E62"/>
    <w:rsid w:val="00CF0439"/>
    <w:rsid w:val="00CF0F30"/>
    <w:rsid w:val="00CF16F4"/>
    <w:rsid w:val="00CF1990"/>
    <w:rsid w:val="00CF1F75"/>
    <w:rsid w:val="00CF242E"/>
    <w:rsid w:val="00CF2443"/>
    <w:rsid w:val="00CF3DB5"/>
    <w:rsid w:val="00CF42F9"/>
    <w:rsid w:val="00CF4300"/>
    <w:rsid w:val="00CF4B53"/>
    <w:rsid w:val="00CF4BA0"/>
    <w:rsid w:val="00CF4F50"/>
    <w:rsid w:val="00CF5E77"/>
    <w:rsid w:val="00CF5F29"/>
    <w:rsid w:val="00CF5FEF"/>
    <w:rsid w:val="00CF65F3"/>
    <w:rsid w:val="00CF66CA"/>
    <w:rsid w:val="00CF68DF"/>
    <w:rsid w:val="00CF68EE"/>
    <w:rsid w:val="00CF7451"/>
    <w:rsid w:val="00CF7668"/>
    <w:rsid w:val="00CF77B6"/>
    <w:rsid w:val="00D0114B"/>
    <w:rsid w:val="00D01BE9"/>
    <w:rsid w:val="00D01D0A"/>
    <w:rsid w:val="00D01E8B"/>
    <w:rsid w:val="00D032AB"/>
    <w:rsid w:val="00D0360F"/>
    <w:rsid w:val="00D04499"/>
    <w:rsid w:val="00D051F8"/>
    <w:rsid w:val="00D055FC"/>
    <w:rsid w:val="00D0561D"/>
    <w:rsid w:val="00D058F4"/>
    <w:rsid w:val="00D05AC6"/>
    <w:rsid w:val="00D06179"/>
    <w:rsid w:val="00D065DC"/>
    <w:rsid w:val="00D06FFF"/>
    <w:rsid w:val="00D07627"/>
    <w:rsid w:val="00D07E8D"/>
    <w:rsid w:val="00D104FF"/>
    <w:rsid w:val="00D105AE"/>
    <w:rsid w:val="00D107F9"/>
    <w:rsid w:val="00D10D7E"/>
    <w:rsid w:val="00D12210"/>
    <w:rsid w:val="00D124C7"/>
    <w:rsid w:val="00D125D6"/>
    <w:rsid w:val="00D127C4"/>
    <w:rsid w:val="00D1306A"/>
    <w:rsid w:val="00D13611"/>
    <w:rsid w:val="00D13658"/>
    <w:rsid w:val="00D1391A"/>
    <w:rsid w:val="00D13BDC"/>
    <w:rsid w:val="00D13D06"/>
    <w:rsid w:val="00D1426C"/>
    <w:rsid w:val="00D142D3"/>
    <w:rsid w:val="00D1476B"/>
    <w:rsid w:val="00D147D3"/>
    <w:rsid w:val="00D14E7C"/>
    <w:rsid w:val="00D1550A"/>
    <w:rsid w:val="00D15B8F"/>
    <w:rsid w:val="00D16776"/>
    <w:rsid w:val="00D167CC"/>
    <w:rsid w:val="00D16B49"/>
    <w:rsid w:val="00D1708C"/>
    <w:rsid w:val="00D17306"/>
    <w:rsid w:val="00D201C0"/>
    <w:rsid w:val="00D2059A"/>
    <w:rsid w:val="00D21407"/>
    <w:rsid w:val="00D215A5"/>
    <w:rsid w:val="00D22C99"/>
    <w:rsid w:val="00D22F0F"/>
    <w:rsid w:val="00D232AE"/>
    <w:rsid w:val="00D237B0"/>
    <w:rsid w:val="00D23D76"/>
    <w:rsid w:val="00D24180"/>
    <w:rsid w:val="00D246CD"/>
    <w:rsid w:val="00D246D8"/>
    <w:rsid w:val="00D24CEE"/>
    <w:rsid w:val="00D24D37"/>
    <w:rsid w:val="00D24EAB"/>
    <w:rsid w:val="00D25208"/>
    <w:rsid w:val="00D2552E"/>
    <w:rsid w:val="00D2617B"/>
    <w:rsid w:val="00D26224"/>
    <w:rsid w:val="00D263C0"/>
    <w:rsid w:val="00D2649D"/>
    <w:rsid w:val="00D266E7"/>
    <w:rsid w:val="00D26AB1"/>
    <w:rsid w:val="00D27D34"/>
    <w:rsid w:val="00D302D8"/>
    <w:rsid w:val="00D30588"/>
    <w:rsid w:val="00D30D18"/>
    <w:rsid w:val="00D31CBD"/>
    <w:rsid w:val="00D32060"/>
    <w:rsid w:val="00D33146"/>
    <w:rsid w:val="00D34A52"/>
    <w:rsid w:val="00D34FBB"/>
    <w:rsid w:val="00D35618"/>
    <w:rsid w:val="00D35F97"/>
    <w:rsid w:val="00D36395"/>
    <w:rsid w:val="00D367A2"/>
    <w:rsid w:val="00D3722A"/>
    <w:rsid w:val="00D376A3"/>
    <w:rsid w:val="00D37E2E"/>
    <w:rsid w:val="00D37FA0"/>
    <w:rsid w:val="00D40179"/>
    <w:rsid w:val="00D405F3"/>
    <w:rsid w:val="00D40740"/>
    <w:rsid w:val="00D40861"/>
    <w:rsid w:val="00D40C69"/>
    <w:rsid w:val="00D41EF8"/>
    <w:rsid w:val="00D41F63"/>
    <w:rsid w:val="00D4294A"/>
    <w:rsid w:val="00D42960"/>
    <w:rsid w:val="00D42C5F"/>
    <w:rsid w:val="00D42DBE"/>
    <w:rsid w:val="00D43D76"/>
    <w:rsid w:val="00D4451E"/>
    <w:rsid w:val="00D44E8C"/>
    <w:rsid w:val="00D44FF6"/>
    <w:rsid w:val="00D46ADC"/>
    <w:rsid w:val="00D46CCD"/>
    <w:rsid w:val="00D474BF"/>
    <w:rsid w:val="00D47822"/>
    <w:rsid w:val="00D50450"/>
    <w:rsid w:val="00D50C71"/>
    <w:rsid w:val="00D50C96"/>
    <w:rsid w:val="00D5134C"/>
    <w:rsid w:val="00D51EB8"/>
    <w:rsid w:val="00D520F7"/>
    <w:rsid w:val="00D5223D"/>
    <w:rsid w:val="00D52D3C"/>
    <w:rsid w:val="00D5411E"/>
    <w:rsid w:val="00D54726"/>
    <w:rsid w:val="00D550C2"/>
    <w:rsid w:val="00D55272"/>
    <w:rsid w:val="00D56175"/>
    <w:rsid w:val="00D5628C"/>
    <w:rsid w:val="00D56ADE"/>
    <w:rsid w:val="00D56D99"/>
    <w:rsid w:val="00D56E76"/>
    <w:rsid w:val="00D57983"/>
    <w:rsid w:val="00D600D5"/>
    <w:rsid w:val="00D60B33"/>
    <w:rsid w:val="00D61039"/>
    <w:rsid w:val="00D61659"/>
    <w:rsid w:val="00D61727"/>
    <w:rsid w:val="00D61D96"/>
    <w:rsid w:val="00D62533"/>
    <w:rsid w:val="00D625CC"/>
    <w:rsid w:val="00D6260E"/>
    <w:rsid w:val="00D627A8"/>
    <w:rsid w:val="00D6283C"/>
    <w:rsid w:val="00D6299F"/>
    <w:rsid w:val="00D63588"/>
    <w:rsid w:val="00D63B9C"/>
    <w:rsid w:val="00D64E8F"/>
    <w:rsid w:val="00D655FD"/>
    <w:rsid w:val="00D66329"/>
    <w:rsid w:val="00D66AE0"/>
    <w:rsid w:val="00D66B78"/>
    <w:rsid w:val="00D678CA"/>
    <w:rsid w:val="00D7077B"/>
    <w:rsid w:val="00D71035"/>
    <w:rsid w:val="00D7159E"/>
    <w:rsid w:val="00D72410"/>
    <w:rsid w:val="00D727BC"/>
    <w:rsid w:val="00D72929"/>
    <w:rsid w:val="00D73454"/>
    <w:rsid w:val="00D74034"/>
    <w:rsid w:val="00D74591"/>
    <w:rsid w:val="00D748DF"/>
    <w:rsid w:val="00D74EAF"/>
    <w:rsid w:val="00D74FEC"/>
    <w:rsid w:val="00D750FA"/>
    <w:rsid w:val="00D75628"/>
    <w:rsid w:val="00D76E85"/>
    <w:rsid w:val="00D76F48"/>
    <w:rsid w:val="00D7729E"/>
    <w:rsid w:val="00D77B96"/>
    <w:rsid w:val="00D77E8F"/>
    <w:rsid w:val="00D80193"/>
    <w:rsid w:val="00D80794"/>
    <w:rsid w:val="00D810BC"/>
    <w:rsid w:val="00D816CE"/>
    <w:rsid w:val="00D81FB3"/>
    <w:rsid w:val="00D820E8"/>
    <w:rsid w:val="00D8241A"/>
    <w:rsid w:val="00D82D95"/>
    <w:rsid w:val="00D82F03"/>
    <w:rsid w:val="00D8308F"/>
    <w:rsid w:val="00D83648"/>
    <w:rsid w:val="00D83B10"/>
    <w:rsid w:val="00D83B90"/>
    <w:rsid w:val="00D83ECA"/>
    <w:rsid w:val="00D83F75"/>
    <w:rsid w:val="00D8436E"/>
    <w:rsid w:val="00D852D0"/>
    <w:rsid w:val="00D86C4E"/>
    <w:rsid w:val="00D877D4"/>
    <w:rsid w:val="00D90BC4"/>
    <w:rsid w:val="00D90D84"/>
    <w:rsid w:val="00D917B9"/>
    <w:rsid w:val="00D91865"/>
    <w:rsid w:val="00D919E6"/>
    <w:rsid w:val="00D91D7B"/>
    <w:rsid w:val="00D92021"/>
    <w:rsid w:val="00D9210D"/>
    <w:rsid w:val="00D9217C"/>
    <w:rsid w:val="00D922A3"/>
    <w:rsid w:val="00D922C3"/>
    <w:rsid w:val="00D92601"/>
    <w:rsid w:val="00D927CD"/>
    <w:rsid w:val="00D92CB4"/>
    <w:rsid w:val="00D9331B"/>
    <w:rsid w:val="00D93458"/>
    <w:rsid w:val="00D93C0A"/>
    <w:rsid w:val="00D93FFD"/>
    <w:rsid w:val="00D94DB3"/>
    <w:rsid w:val="00D95326"/>
    <w:rsid w:val="00D9558A"/>
    <w:rsid w:val="00D9596B"/>
    <w:rsid w:val="00D96EBB"/>
    <w:rsid w:val="00D971D8"/>
    <w:rsid w:val="00D97952"/>
    <w:rsid w:val="00D97F62"/>
    <w:rsid w:val="00DA0A11"/>
    <w:rsid w:val="00DA0BF4"/>
    <w:rsid w:val="00DA1A10"/>
    <w:rsid w:val="00DA241C"/>
    <w:rsid w:val="00DA29C3"/>
    <w:rsid w:val="00DA2A78"/>
    <w:rsid w:val="00DA3212"/>
    <w:rsid w:val="00DA32E1"/>
    <w:rsid w:val="00DA3826"/>
    <w:rsid w:val="00DA3862"/>
    <w:rsid w:val="00DA3A5C"/>
    <w:rsid w:val="00DA53F0"/>
    <w:rsid w:val="00DA57D7"/>
    <w:rsid w:val="00DA5EAB"/>
    <w:rsid w:val="00DA68CF"/>
    <w:rsid w:val="00DA78E4"/>
    <w:rsid w:val="00DA7B42"/>
    <w:rsid w:val="00DA7F72"/>
    <w:rsid w:val="00DB0296"/>
    <w:rsid w:val="00DB0B74"/>
    <w:rsid w:val="00DB1D83"/>
    <w:rsid w:val="00DB1EAD"/>
    <w:rsid w:val="00DB35AF"/>
    <w:rsid w:val="00DB3AC1"/>
    <w:rsid w:val="00DB3F52"/>
    <w:rsid w:val="00DB4098"/>
    <w:rsid w:val="00DB41A7"/>
    <w:rsid w:val="00DB451E"/>
    <w:rsid w:val="00DB4DF1"/>
    <w:rsid w:val="00DB5108"/>
    <w:rsid w:val="00DB5414"/>
    <w:rsid w:val="00DB581D"/>
    <w:rsid w:val="00DB5DE3"/>
    <w:rsid w:val="00DB6319"/>
    <w:rsid w:val="00DB688B"/>
    <w:rsid w:val="00DB6E0A"/>
    <w:rsid w:val="00DB7AAA"/>
    <w:rsid w:val="00DB7B6E"/>
    <w:rsid w:val="00DB7F44"/>
    <w:rsid w:val="00DC0BD4"/>
    <w:rsid w:val="00DC0F70"/>
    <w:rsid w:val="00DC15CB"/>
    <w:rsid w:val="00DC1738"/>
    <w:rsid w:val="00DC1BE3"/>
    <w:rsid w:val="00DC25E9"/>
    <w:rsid w:val="00DC3B3A"/>
    <w:rsid w:val="00DC44DB"/>
    <w:rsid w:val="00DC4B3C"/>
    <w:rsid w:val="00DC5D54"/>
    <w:rsid w:val="00DC709E"/>
    <w:rsid w:val="00DC725D"/>
    <w:rsid w:val="00DC7F52"/>
    <w:rsid w:val="00DD058E"/>
    <w:rsid w:val="00DD0837"/>
    <w:rsid w:val="00DD0B30"/>
    <w:rsid w:val="00DD1BB1"/>
    <w:rsid w:val="00DD290D"/>
    <w:rsid w:val="00DD2973"/>
    <w:rsid w:val="00DD2B0E"/>
    <w:rsid w:val="00DD3148"/>
    <w:rsid w:val="00DD3840"/>
    <w:rsid w:val="00DD4C0B"/>
    <w:rsid w:val="00DD4EDF"/>
    <w:rsid w:val="00DD4F40"/>
    <w:rsid w:val="00DD509E"/>
    <w:rsid w:val="00DD51E0"/>
    <w:rsid w:val="00DD62F8"/>
    <w:rsid w:val="00DD7152"/>
    <w:rsid w:val="00DD75DF"/>
    <w:rsid w:val="00DD77AE"/>
    <w:rsid w:val="00DD7F56"/>
    <w:rsid w:val="00DE0343"/>
    <w:rsid w:val="00DE093E"/>
    <w:rsid w:val="00DE0DAF"/>
    <w:rsid w:val="00DE17F5"/>
    <w:rsid w:val="00DE1C46"/>
    <w:rsid w:val="00DE2455"/>
    <w:rsid w:val="00DE3209"/>
    <w:rsid w:val="00DE3932"/>
    <w:rsid w:val="00DE3E02"/>
    <w:rsid w:val="00DE44A4"/>
    <w:rsid w:val="00DE44FA"/>
    <w:rsid w:val="00DE487B"/>
    <w:rsid w:val="00DE5042"/>
    <w:rsid w:val="00DE506A"/>
    <w:rsid w:val="00DE51C3"/>
    <w:rsid w:val="00DE5512"/>
    <w:rsid w:val="00DE58D7"/>
    <w:rsid w:val="00DE5918"/>
    <w:rsid w:val="00DE6469"/>
    <w:rsid w:val="00DE6ACA"/>
    <w:rsid w:val="00DE6C44"/>
    <w:rsid w:val="00DE6F4C"/>
    <w:rsid w:val="00DE7445"/>
    <w:rsid w:val="00DE769F"/>
    <w:rsid w:val="00DF0114"/>
    <w:rsid w:val="00DF0134"/>
    <w:rsid w:val="00DF090A"/>
    <w:rsid w:val="00DF140E"/>
    <w:rsid w:val="00DF26BD"/>
    <w:rsid w:val="00DF2C3B"/>
    <w:rsid w:val="00DF2DD4"/>
    <w:rsid w:val="00DF32B3"/>
    <w:rsid w:val="00DF3733"/>
    <w:rsid w:val="00DF44D8"/>
    <w:rsid w:val="00DF4570"/>
    <w:rsid w:val="00DF4797"/>
    <w:rsid w:val="00DF4FF2"/>
    <w:rsid w:val="00DF555A"/>
    <w:rsid w:val="00DF56CA"/>
    <w:rsid w:val="00DF625F"/>
    <w:rsid w:val="00DF6481"/>
    <w:rsid w:val="00DF677E"/>
    <w:rsid w:val="00DF6BB7"/>
    <w:rsid w:val="00DF6F16"/>
    <w:rsid w:val="00DF7749"/>
    <w:rsid w:val="00DF7D83"/>
    <w:rsid w:val="00E00B3E"/>
    <w:rsid w:val="00E01860"/>
    <w:rsid w:val="00E018AF"/>
    <w:rsid w:val="00E019EF"/>
    <w:rsid w:val="00E01CEF"/>
    <w:rsid w:val="00E02237"/>
    <w:rsid w:val="00E02BD9"/>
    <w:rsid w:val="00E02E98"/>
    <w:rsid w:val="00E03122"/>
    <w:rsid w:val="00E0319E"/>
    <w:rsid w:val="00E033FC"/>
    <w:rsid w:val="00E034BD"/>
    <w:rsid w:val="00E0408E"/>
    <w:rsid w:val="00E0566B"/>
    <w:rsid w:val="00E05E26"/>
    <w:rsid w:val="00E06281"/>
    <w:rsid w:val="00E075D5"/>
    <w:rsid w:val="00E07766"/>
    <w:rsid w:val="00E07787"/>
    <w:rsid w:val="00E07791"/>
    <w:rsid w:val="00E078E0"/>
    <w:rsid w:val="00E10081"/>
    <w:rsid w:val="00E1028E"/>
    <w:rsid w:val="00E10299"/>
    <w:rsid w:val="00E10556"/>
    <w:rsid w:val="00E10DEC"/>
    <w:rsid w:val="00E11241"/>
    <w:rsid w:val="00E11446"/>
    <w:rsid w:val="00E11731"/>
    <w:rsid w:val="00E11807"/>
    <w:rsid w:val="00E11A20"/>
    <w:rsid w:val="00E1228E"/>
    <w:rsid w:val="00E12C64"/>
    <w:rsid w:val="00E12C91"/>
    <w:rsid w:val="00E131CA"/>
    <w:rsid w:val="00E1343C"/>
    <w:rsid w:val="00E137F1"/>
    <w:rsid w:val="00E138D8"/>
    <w:rsid w:val="00E143A9"/>
    <w:rsid w:val="00E14B91"/>
    <w:rsid w:val="00E14D0C"/>
    <w:rsid w:val="00E152D4"/>
    <w:rsid w:val="00E154EA"/>
    <w:rsid w:val="00E1566E"/>
    <w:rsid w:val="00E1569A"/>
    <w:rsid w:val="00E157CF"/>
    <w:rsid w:val="00E15D9D"/>
    <w:rsid w:val="00E15DE7"/>
    <w:rsid w:val="00E1686A"/>
    <w:rsid w:val="00E16C32"/>
    <w:rsid w:val="00E174CE"/>
    <w:rsid w:val="00E17F8C"/>
    <w:rsid w:val="00E20A3D"/>
    <w:rsid w:val="00E20B83"/>
    <w:rsid w:val="00E2112A"/>
    <w:rsid w:val="00E21C3E"/>
    <w:rsid w:val="00E224A9"/>
    <w:rsid w:val="00E22F19"/>
    <w:rsid w:val="00E23807"/>
    <w:rsid w:val="00E238DB"/>
    <w:rsid w:val="00E23AC3"/>
    <w:rsid w:val="00E23F2A"/>
    <w:rsid w:val="00E24807"/>
    <w:rsid w:val="00E2488B"/>
    <w:rsid w:val="00E24A25"/>
    <w:rsid w:val="00E24B99"/>
    <w:rsid w:val="00E24F55"/>
    <w:rsid w:val="00E25B90"/>
    <w:rsid w:val="00E25BA4"/>
    <w:rsid w:val="00E26156"/>
    <w:rsid w:val="00E261BC"/>
    <w:rsid w:val="00E263E2"/>
    <w:rsid w:val="00E26A65"/>
    <w:rsid w:val="00E26B21"/>
    <w:rsid w:val="00E272A0"/>
    <w:rsid w:val="00E27B07"/>
    <w:rsid w:val="00E302B3"/>
    <w:rsid w:val="00E309DE"/>
    <w:rsid w:val="00E30E19"/>
    <w:rsid w:val="00E31369"/>
    <w:rsid w:val="00E315B6"/>
    <w:rsid w:val="00E320AB"/>
    <w:rsid w:val="00E33070"/>
    <w:rsid w:val="00E332C8"/>
    <w:rsid w:val="00E332F9"/>
    <w:rsid w:val="00E334D2"/>
    <w:rsid w:val="00E335C8"/>
    <w:rsid w:val="00E336E5"/>
    <w:rsid w:val="00E338B6"/>
    <w:rsid w:val="00E33988"/>
    <w:rsid w:val="00E33C13"/>
    <w:rsid w:val="00E33C3E"/>
    <w:rsid w:val="00E33D4C"/>
    <w:rsid w:val="00E33E3B"/>
    <w:rsid w:val="00E34860"/>
    <w:rsid w:val="00E34AAE"/>
    <w:rsid w:val="00E34BBB"/>
    <w:rsid w:val="00E34E86"/>
    <w:rsid w:val="00E35490"/>
    <w:rsid w:val="00E357D0"/>
    <w:rsid w:val="00E359CB"/>
    <w:rsid w:val="00E364B2"/>
    <w:rsid w:val="00E36BE1"/>
    <w:rsid w:val="00E37095"/>
    <w:rsid w:val="00E375BF"/>
    <w:rsid w:val="00E37E3E"/>
    <w:rsid w:val="00E37FD9"/>
    <w:rsid w:val="00E405BE"/>
    <w:rsid w:val="00E40E2A"/>
    <w:rsid w:val="00E4191F"/>
    <w:rsid w:val="00E42179"/>
    <w:rsid w:val="00E42410"/>
    <w:rsid w:val="00E42E98"/>
    <w:rsid w:val="00E42ED6"/>
    <w:rsid w:val="00E42FB6"/>
    <w:rsid w:val="00E4310A"/>
    <w:rsid w:val="00E437D6"/>
    <w:rsid w:val="00E4388A"/>
    <w:rsid w:val="00E438E4"/>
    <w:rsid w:val="00E439A3"/>
    <w:rsid w:val="00E43A3F"/>
    <w:rsid w:val="00E43E08"/>
    <w:rsid w:val="00E441A9"/>
    <w:rsid w:val="00E442F0"/>
    <w:rsid w:val="00E44AF0"/>
    <w:rsid w:val="00E45310"/>
    <w:rsid w:val="00E45AD5"/>
    <w:rsid w:val="00E45D16"/>
    <w:rsid w:val="00E46408"/>
    <w:rsid w:val="00E46CB6"/>
    <w:rsid w:val="00E4721C"/>
    <w:rsid w:val="00E472E3"/>
    <w:rsid w:val="00E4773B"/>
    <w:rsid w:val="00E47D0C"/>
    <w:rsid w:val="00E47F61"/>
    <w:rsid w:val="00E47FB9"/>
    <w:rsid w:val="00E50138"/>
    <w:rsid w:val="00E5042B"/>
    <w:rsid w:val="00E50462"/>
    <w:rsid w:val="00E504C7"/>
    <w:rsid w:val="00E504EF"/>
    <w:rsid w:val="00E505A6"/>
    <w:rsid w:val="00E50A4B"/>
    <w:rsid w:val="00E50A91"/>
    <w:rsid w:val="00E50E1B"/>
    <w:rsid w:val="00E5101B"/>
    <w:rsid w:val="00E51D29"/>
    <w:rsid w:val="00E51F79"/>
    <w:rsid w:val="00E5224D"/>
    <w:rsid w:val="00E52334"/>
    <w:rsid w:val="00E52680"/>
    <w:rsid w:val="00E52818"/>
    <w:rsid w:val="00E5300A"/>
    <w:rsid w:val="00E53420"/>
    <w:rsid w:val="00E53429"/>
    <w:rsid w:val="00E53564"/>
    <w:rsid w:val="00E5362D"/>
    <w:rsid w:val="00E54093"/>
    <w:rsid w:val="00E54F25"/>
    <w:rsid w:val="00E5579F"/>
    <w:rsid w:val="00E55B45"/>
    <w:rsid w:val="00E55D38"/>
    <w:rsid w:val="00E55DF4"/>
    <w:rsid w:val="00E55F11"/>
    <w:rsid w:val="00E55F53"/>
    <w:rsid w:val="00E56FAE"/>
    <w:rsid w:val="00E600A7"/>
    <w:rsid w:val="00E600EB"/>
    <w:rsid w:val="00E60244"/>
    <w:rsid w:val="00E60D93"/>
    <w:rsid w:val="00E6144A"/>
    <w:rsid w:val="00E61595"/>
    <w:rsid w:val="00E616E7"/>
    <w:rsid w:val="00E61BC7"/>
    <w:rsid w:val="00E623AC"/>
    <w:rsid w:val="00E63BFF"/>
    <w:rsid w:val="00E63D47"/>
    <w:rsid w:val="00E64262"/>
    <w:rsid w:val="00E6492D"/>
    <w:rsid w:val="00E64C7C"/>
    <w:rsid w:val="00E651B8"/>
    <w:rsid w:val="00E656E0"/>
    <w:rsid w:val="00E657B0"/>
    <w:rsid w:val="00E65A31"/>
    <w:rsid w:val="00E65F47"/>
    <w:rsid w:val="00E66D8D"/>
    <w:rsid w:val="00E67260"/>
    <w:rsid w:val="00E67B45"/>
    <w:rsid w:val="00E70643"/>
    <w:rsid w:val="00E7082A"/>
    <w:rsid w:val="00E7088A"/>
    <w:rsid w:val="00E70B04"/>
    <w:rsid w:val="00E70EBE"/>
    <w:rsid w:val="00E71348"/>
    <w:rsid w:val="00E71C29"/>
    <w:rsid w:val="00E7203E"/>
    <w:rsid w:val="00E7236A"/>
    <w:rsid w:val="00E72BCB"/>
    <w:rsid w:val="00E7332E"/>
    <w:rsid w:val="00E73B04"/>
    <w:rsid w:val="00E74045"/>
    <w:rsid w:val="00E74222"/>
    <w:rsid w:val="00E74B6B"/>
    <w:rsid w:val="00E74CC8"/>
    <w:rsid w:val="00E754FE"/>
    <w:rsid w:val="00E75B39"/>
    <w:rsid w:val="00E76052"/>
    <w:rsid w:val="00E774C9"/>
    <w:rsid w:val="00E77532"/>
    <w:rsid w:val="00E800AE"/>
    <w:rsid w:val="00E80302"/>
    <w:rsid w:val="00E8031F"/>
    <w:rsid w:val="00E80D98"/>
    <w:rsid w:val="00E80E7F"/>
    <w:rsid w:val="00E81326"/>
    <w:rsid w:val="00E81C8B"/>
    <w:rsid w:val="00E82874"/>
    <w:rsid w:val="00E82C0A"/>
    <w:rsid w:val="00E82D42"/>
    <w:rsid w:val="00E833B8"/>
    <w:rsid w:val="00E8392D"/>
    <w:rsid w:val="00E84809"/>
    <w:rsid w:val="00E85241"/>
    <w:rsid w:val="00E854AF"/>
    <w:rsid w:val="00E8563B"/>
    <w:rsid w:val="00E85DB3"/>
    <w:rsid w:val="00E85E83"/>
    <w:rsid w:val="00E86173"/>
    <w:rsid w:val="00E86195"/>
    <w:rsid w:val="00E86835"/>
    <w:rsid w:val="00E87E2B"/>
    <w:rsid w:val="00E90B53"/>
    <w:rsid w:val="00E90CAD"/>
    <w:rsid w:val="00E90EF8"/>
    <w:rsid w:val="00E90F71"/>
    <w:rsid w:val="00E9144E"/>
    <w:rsid w:val="00E9149C"/>
    <w:rsid w:val="00E91D4A"/>
    <w:rsid w:val="00E9233E"/>
    <w:rsid w:val="00E9238B"/>
    <w:rsid w:val="00E9257A"/>
    <w:rsid w:val="00E93747"/>
    <w:rsid w:val="00E93C15"/>
    <w:rsid w:val="00E93E8B"/>
    <w:rsid w:val="00E9405A"/>
    <w:rsid w:val="00E945AF"/>
    <w:rsid w:val="00E950D0"/>
    <w:rsid w:val="00E95180"/>
    <w:rsid w:val="00E951D3"/>
    <w:rsid w:val="00E95E9C"/>
    <w:rsid w:val="00E96D24"/>
    <w:rsid w:val="00E9735B"/>
    <w:rsid w:val="00E9773E"/>
    <w:rsid w:val="00E97793"/>
    <w:rsid w:val="00EA05EC"/>
    <w:rsid w:val="00EA0924"/>
    <w:rsid w:val="00EA0938"/>
    <w:rsid w:val="00EA1F78"/>
    <w:rsid w:val="00EA214B"/>
    <w:rsid w:val="00EA24A0"/>
    <w:rsid w:val="00EA2920"/>
    <w:rsid w:val="00EA33A9"/>
    <w:rsid w:val="00EA3A68"/>
    <w:rsid w:val="00EA3EE0"/>
    <w:rsid w:val="00EA4C5B"/>
    <w:rsid w:val="00EA50F7"/>
    <w:rsid w:val="00EA5531"/>
    <w:rsid w:val="00EA57F0"/>
    <w:rsid w:val="00EA58C2"/>
    <w:rsid w:val="00EA5D29"/>
    <w:rsid w:val="00EA5DC6"/>
    <w:rsid w:val="00EA6B5B"/>
    <w:rsid w:val="00EA718C"/>
    <w:rsid w:val="00EA7B4F"/>
    <w:rsid w:val="00EA7C1D"/>
    <w:rsid w:val="00EB0770"/>
    <w:rsid w:val="00EB0DD5"/>
    <w:rsid w:val="00EB2897"/>
    <w:rsid w:val="00EB2BAE"/>
    <w:rsid w:val="00EB33A4"/>
    <w:rsid w:val="00EB3A7D"/>
    <w:rsid w:val="00EB3B3A"/>
    <w:rsid w:val="00EB4BD9"/>
    <w:rsid w:val="00EB614E"/>
    <w:rsid w:val="00EB620C"/>
    <w:rsid w:val="00EB6659"/>
    <w:rsid w:val="00EB68C2"/>
    <w:rsid w:val="00EB698D"/>
    <w:rsid w:val="00EB6F49"/>
    <w:rsid w:val="00EB72B0"/>
    <w:rsid w:val="00EC01E6"/>
    <w:rsid w:val="00EC083C"/>
    <w:rsid w:val="00EC1996"/>
    <w:rsid w:val="00EC1A33"/>
    <w:rsid w:val="00EC1C61"/>
    <w:rsid w:val="00EC1ED9"/>
    <w:rsid w:val="00EC2761"/>
    <w:rsid w:val="00EC3CB2"/>
    <w:rsid w:val="00EC3CB9"/>
    <w:rsid w:val="00EC3ED4"/>
    <w:rsid w:val="00EC4367"/>
    <w:rsid w:val="00EC4772"/>
    <w:rsid w:val="00EC5020"/>
    <w:rsid w:val="00EC5090"/>
    <w:rsid w:val="00EC535B"/>
    <w:rsid w:val="00EC5644"/>
    <w:rsid w:val="00EC599B"/>
    <w:rsid w:val="00EC61CD"/>
    <w:rsid w:val="00EC6337"/>
    <w:rsid w:val="00EC643B"/>
    <w:rsid w:val="00EC6780"/>
    <w:rsid w:val="00EC6AFA"/>
    <w:rsid w:val="00EC7408"/>
    <w:rsid w:val="00EC7B7C"/>
    <w:rsid w:val="00EC7BBB"/>
    <w:rsid w:val="00EC7CF2"/>
    <w:rsid w:val="00ED0745"/>
    <w:rsid w:val="00ED0D30"/>
    <w:rsid w:val="00ED19F8"/>
    <w:rsid w:val="00ED23CC"/>
    <w:rsid w:val="00ED253E"/>
    <w:rsid w:val="00ED2B0F"/>
    <w:rsid w:val="00ED2B3F"/>
    <w:rsid w:val="00ED2D77"/>
    <w:rsid w:val="00ED328F"/>
    <w:rsid w:val="00ED3841"/>
    <w:rsid w:val="00ED3B7E"/>
    <w:rsid w:val="00ED3ED7"/>
    <w:rsid w:val="00ED4A79"/>
    <w:rsid w:val="00ED4FDE"/>
    <w:rsid w:val="00ED51DA"/>
    <w:rsid w:val="00ED5247"/>
    <w:rsid w:val="00ED5416"/>
    <w:rsid w:val="00ED60C6"/>
    <w:rsid w:val="00ED6C36"/>
    <w:rsid w:val="00ED6C70"/>
    <w:rsid w:val="00ED7366"/>
    <w:rsid w:val="00ED7C17"/>
    <w:rsid w:val="00ED7EFF"/>
    <w:rsid w:val="00EE0086"/>
    <w:rsid w:val="00EE048D"/>
    <w:rsid w:val="00EE08C8"/>
    <w:rsid w:val="00EE0A73"/>
    <w:rsid w:val="00EE0C3D"/>
    <w:rsid w:val="00EE10A9"/>
    <w:rsid w:val="00EE1B60"/>
    <w:rsid w:val="00EE20C9"/>
    <w:rsid w:val="00EE2745"/>
    <w:rsid w:val="00EE2A69"/>
    <w:rsid w:val="00EE3544"/>
    <w:rsid w:val="00EE42E2"/>
    <w:rsid w:val="00EE450E"/>
    <w:rsid w:val="00EE4724"/>
    <w:rsid w:val="00EE478C"/>
    <w:rsid w:val="00EE4A50"/>
    <w:rsid w:val="00EE4E63"/>
    <w:rsid w:val="00EE53A7"/>
    <w:rsid w:val="00EE5D20"/>
    <w:rsid w:val="00EE653F"/>
    <w:rsid w:val="00EE6632"/>
    <w:rsid w:val="00EE73BE"/>
    <w:rsid w:val="00EE789F"/>
    <w:rsid w:val="00EF04B9"/>
    <w:rsid w:val="00EF1299"/>
    <w:rsid w:val="00EF1689"/>
    <w:rsid w:val="00EF1E87"/>
    <w:rsid w:val="00EF2482"/>
    <w:rsid w:val="00EF27DF"/>
    <w:rsid w:val="00EF2B01"/>
    <w:rsid w:val="00EF2BF0"/>
    <w:rsid w:val="00EF2CC6"/>
    <w:rsid w:val="00EF3107"/>
    <w:rsid w:val="00EF311A"/>
    <w:rsid w:val="00EF3469"/>
    <w:rsid w:val="00EF5482"/>
    <w:rsid w:val="00EF5804"/>
    <w:rsid w:val="00EF5904"/>
    <w:rsid w:val="00EF6114"/>
    <w:rsid w:val="00EF62EC"/>
    <w:rsid w:val="00EF65D0"/>
    <w:rsid w:val="00EF6B92"/>
    <w:rsid w:val="00EF7DD3"/>
    <w:rsid w:val="00F00403"/>
    <w:rsid w:val="00F00905"/>
    <w:rsid w:val="00F00909"/>
    <w:rsid w:val="00F00FAB"/>
    <w:rsid w:val="00F01793"/>
    <w:rsid w:val="00F023D7"/>
    <w:rsid w:val="00F03454"/>
    <w:rsid w:val="00F03A20"/>
    <w:rsid w:val="00F03CA9"/>
    <w:rsid w:val="00F040AC"/>
    <w:rsid w:val="00F0600F"/>
    <w:rsid w:val="00F06056"/>
    <w:rsid w:val="00F0635A"/>
    <w:rsid w:val="00F065BD"/>
    <w:rsid w:val="00F065E3"/>
    <w:rsid w:val="00F06668"/>
    <w:rsid w:val="00F0671F"/>
    <w:rsid w:val="00F071D4"/>
    <w:rsid w:val="00F07B8B"/>
    <w:rsid w:val="00F07FCA"/>
    <w:rsid w:val="00F1016F"/>
    <w:rsid w:val="00F10722"/>
    <w:rsid w:val="00F10E33"/>
    <w:rsid w:val="00F11B9A"/>
    <w:rsid w:val="00F12974"/>
    <w:rsid w:val="00F12BCB"/>
    <w:rsid w:val="00F13510"/>
    <w:rsid w:val="00F14041"/>
    <w:rsid w:val="00F143E9"/>
    <w:rsid w:val="00F1453E"/>
    <w:rsid w:val="00F1497C"/>
    <w:rsid w:val="00F14E4C"/>
    <w:rsid w:val="00F15198"/>
    <w:rsid w:val="00F160DF"/>
    <w:rsid w:val="00F16100"/>
    <w:rsid w:val="00F16249"/>
    <w:rsid w:val="00F1660C"/>
    <w:rsid w:val="00F202E9"/>
    <w:rsid w:val="00F204AB"/>
    <w:rsid w:val="00F204C6"/>
    <w:rsid w:val="00F2055B"/>
    <w:rsid w:val="00F20DF2"/>
    <w:rsid w:val="00F215A6"/>
    <w:rsid w:val="00F216DF"/>
    <w:rsid w:val="00F21765"/>
    <w:rsid w:val="00F21867"/>
    <w:rsid w:val="00F22F92"/>
    <w:rsid w:val="00F23818"/>
    <w:rsid w:val="00F23C36"/>
    <w:rsid w:val="00F23D2C"/>
    <w:rsid w:val="00F25439"/>
    <w:rsid w:val="00F2563A"/>
    <w:rsid w:val="00F25FC9"/>
    <w:rsid w:val="00F26144"/>
    <w:rsid w:val="00F267F5"/>
    <w:rsid w:val="00F26B3B"/>
    <w:rsid w:val="00F26D75"/>
    <w:rsid w:val="00F300F1"/>
    <w:rsid w:val="00F30153"/>
    <w:rsid w:val="00F3058F"/>
    <w:rsid w:val="00F31182"/>
    <w:rsid w:val="00F313B9"/>
    <w:rsid w:val="00F31B38"/>
    <w:rsid w:val="00F32172"/>
    <w:rsid w:val="00F32EEA"/>
    <w:rsid w:val="00F33847"/>
    <w:rsid w:val="00F33F38"/>
    <w:rsid w:val="00F3428E"/>
    <w:rsid w:val="00F35D63"/>
    <w:rsid w:val="00F3656B"/>
    <w:rsid w:val="00F36FEF"/>
    <w:rsid w:val="00F37143"/>
    <w:rsid w:val="00F372F7"/>
    <w:rsid w:val="00F378D0"/>
    <w:rsid w:val="00F37974"/>
    <w:rsid w:val="00F3797F"/>
    <w:rsid w:val="00F37AA1"/>
    <w:rsid w:val="00F40E1A"/>
    <w:rsid w:val="00F41688"/>
    <w:rsid w:val="00F41829"/>
    <w:rsid w:val="00F41889"/>
    <w:rsid w:val="00F418E0"/>
    <w:rsid w:val="00F41AF9"/>
    <w:rsid w:val="00F42006"/>
    <w:rsid w:val="00F42029"/>
    <w:rsid w:val="00F421F4"/>
    <w:rsid w:val="00F42986"/>
    <w:rsid w:val="00F42B16"/>
    <w:rsid w:val="00F42C19"/>
    <w:rsid w:val="00F4406B"/>
    <w:rsid w:val="00F4445A"/>
    <w:rsid w:val="00F44777"/>
    <w:rsid w:val="00F44976"/>
    <w:rsid w:val="00F45146"/>
    <w:rsid w:val="00F456B2"/>
    <w:rsid w:val="00F458AC"/>
    <w:rsid w:val="00F45F5D"/>
    <w:rsid w:val="00F460DD"/>
    <w:rsid w:val="00F4625E"/>
    <w:rsid w:val="00F46327"/>
    <w:rsid w:val="00F505EB"/>
    <w:rsid w:val="00F508FE"/>
    <w:rsid w:val="00F50C01"/>
    <w:rsid w:val="00F516EB"/>
    <w:rsid w:val="00F519FE"/>
    <w:rsid w:val="00F51FB0"/>
    <w:rsid w:val="00F5252E"/>
    <w:rsid w:val="00F53959"/>
    <w:rsid w:val="00F53A3A"/>
    <w:rsid w:val="00F54484"/>
    <w:rsid w:val="00F54B78"/>
    <w:rsid w:val="00F54BCD"/>
    <w:rsid w:val="00F54F90"/>
    <w:rsid w:val="00F55EAC"/>
    <w:rsid w:val="00F56075"/>
    <w:rsid w:val="00F5708D"/>
    <w:rsid w:val="00F60847"/>
    <w:rsid w:val="00F60D66"/>
    <w:rsid w:val="00F61059"/>
    <w:rsid w:val="00F613BF"/>
    <w:rsid w:val="00F6140C"/>
    <w:rsid w:val="00F618B1"/>
    <w:rsid w:val="00F6196B"/>
    <w:rsid w:val="00F62040"/>
    <w:rsid w:val="00F62BCA"/>
    <w:rsid w:val="00F63597"/>
    <w:rsid w:val="00F636F4"/>
    <w:rsid w:val="00F63796"/>
    <w:rsid w:val="00F63B02"/>
    <w:rsid w:val="00F63C3B"/>
    <w:rsid w:val="00F64B3D"/>
    <w:rsid w:val="00F64C4D"/>
    <w:rsid w:val="00F6521A"/>
    <w:rsid w:val="00F65650"/>
    <w:rsid w:val="00F65E44"/>
    <w:rsid w:val="00F66167"/>
    <w:rsid w:val="00F663D7"/>
    <w:rsid w:val="00F66AC9"/>
    <w:rsid w:val="00F67475"/>
    <w:rsid w:val="00F67F67"/>
    <w:rsid w:val="00F704E3"/>
    <w:rsid w:val="00F70C16"/>
    <w:rsid w:val="00F70D2F"/>
    <w:rsid w:val="00F70E8C"/>
    <w:rsid w:val="00F712AC"/>
    <w:rsid w:val="00F714DC"/>
    <w:rsid w:val="00F71872"/>
    <w:rsid w:val="00F71A19"/>
    <w:rsid w:val="00F71D9B"/>
    <w:rsid w:val="00F722FC"/>
    <w:rsid w:val="00F72ABA"/>
    <w:rsid w:val="00F72BC5"/>
    <w:rsid w:val="00F73347"/>
    <w:rsid w:val="00F734F3"/>
    <w:rsid w:val="00F73BBB"/>
    <w:rsid w:val="00F73E45"/>
    <w:rsid w:val="00F74B4B"/>
    <w:rsid w:val="00F7580F"/>
    <w:rsid w:val="00F75F38"/>
    <w:rsid w:val="00F765C6"/>
    <w:rsid w:val="00F76B7A"/>
    <w:rsid w:val="00F77428"/>
    <w:rsid w:val="00F77BDC"/>
    <w:rsid w:val="00F808A5"/>
    <w:rsid w:val="00F80E38"/>
    <w:rsid w:val="00F8124A"/>
    <w:rsid w:val="00F81527"/>
    <w:rsid w:val="00F815BC"/>
    <w:rsid w:val="00F82480"/>
    <w:rsid w:val="00F837D9"/>
    <w:rsid w:val="00F83B59"/>
    <w:rsid w:val="00F84453"/>
    <w:rsid w:val="00F845F8"/>
    <w:rsid w:val="00F84D77"/>
    <w:rsid w:val="00F84D82"/>
    <w:rsid w:val="00F85281"/>
    <w:rsid w:val="00F85422"/>
    <w:rsid w:val="00F8558C"/>
    <w:rsid w:val="00F85673"/>
    <w:rsid w:val="00F8580F"/>
    <w:rsid w:val="00F878BA"/>
    <w:rsid w:val="00F87C31"/>
    <w:rsid w:val="00F90E74"/>
    <w:rsid w:val="00F91B22"/>
    <w:rsid w:val="00F91CD4"/>
    <w:rsid w:val="00F92B3D"/>
    <w:rsid w:val="00F92F7E"/>
    <w:rsid w:val="00F934B7"/>
    <w:rsid w:val="00F93F3B"/>
    <w:rsid w:val="00F942C2"/>
    <w:rsid w:val="00F948CF"/>
    <w:rsid w:val="00F949FA"/>
    <w:rsid w:val="00F94E52"/>
    <w:rsid w:val="00F95060"/>
    <w:rsid w:val="00F95BB0"/>
    <w:rsid w:val="00F96384"/>
    <w:rsid w:val="00F969B8"/>
    <w:rsid w:val="00F96C42"/>
    <w:rsid w:val="00F970B2"/>
    <w:rsid w:val="00F97A7C"/>
    <w:rsid w:val="00F97C9B"/>
    <w:rsid w:val="00FA060E"/>
    <w:rsid w:val="00FA1ABF"/>
    <w:rsid w:val="00FA3764"/>
    <w:rsid w:val="00FA4014"/>
    <w:rsid w:val="00FA4594"/>
    <w:rsid w:val="00FA475B"/>
    <w:rsid w:val="00FA5128"/>
    <w:rsid w:val="00FA5559"/>
    <w:rsid w:val="00FA5D70"/>
    <w:rsid w:val="00FA6D70"/>
    <w:rsid w:val="00FA732E"/>
    <w:rsid w:val="00FA73A0"/>
    <w:rsid w:val="00FA7EF2"/>
    <w:rsid w:val="00FB0079"/>
    <w:rsid w:val="00FB04EE"/>
    <w:rsid w:val="00FB093B"/>
    <w:rsid w:val="00FB0AC7"/>
    <w:rsid w:val="00FB1999"/>
    <w:rsid w:val="00FB1A01"/>
    <w:rsid w:val="00FB2898"/>
    <w:rsid w:val="00FB2CC5"/>
    <w:rsid w:val="00FB2CFC"/>
    <w:rsid w:val="00FB2DC0"/>
    <w:rsid w:val="00FB3155"/>
    <w:rsid w:val="00FB36AC"/>
    <w:rsid w:val="00FB37B5"/>
    <w:rsid w:val="00FB381D"/>
    <w:rsid w:val="00FB3845"/>
    <w:rsid w:val="00FB3CCF"/>
    <w:rsid w:val="00FB3D30"/>
    <w:rsid w:val="00FB444E"/>
    <w:rsid w:val="00FB4DB1"/>
    <w:rsid w:val="00FB4FCC"/>
    <w:rsid w:val="00FB582E"/>
    <w:rsid w:val="00FB5F5A"/>
    <w:rsid w:val="00FB624F"/>
    <w:rsid w:val="00FB79ED"/>
    <w:rsid w:val="00FC04EA"/>
    <w:rsid w:val="00FC0BB3"/>
    <w:rsid w:val="00FC0D23"/>
    <w:rsid w:val="00FC1098"/>
    <w:rsid w:val="00FC15E9"/>
    <w:rsid w:val="00FC17C0"/>
    <w:rsid w:val="00FC1AFE"/>
    <w:rsid w:val="00FC1EA8"/>
    <w:rsid w:val="00FC235F"/>
    <w:rsid w:val="00FC25F7"/>
    <w:rsid w:val="00FC285F"/>
    <w:rsid w:val="00FC3027"/>
    <w:rsid w:val="00FC310B"/>
    <w:rsid w:val="00FC315C"/>
    <w:rsid w:val="00FC3225"/>
    <w:rsid w:val="00FC37BB"/>
    <w:rsid w:val="00FC3CE2"/>
    <w:rsid w:val="00FC54CE"/>
    <w:rsid w:val="00FC5524"/>
    <w:rsid w:val="00FC5650"/>
    <w:rsid w:val="00FC5682"/>
    <w:rsid w:val="00FC5A78"/>
    <w:rsid w:val="00FC5E9E"/>
    <w:rsid w:val="00FC6C35"/>
    <w:rsid w:val="00FC73AD"/>
    <w:rsid w:val="00FC7452"/>
    <w:rsid w:val="00FC752B"/>
    <w:rsid w:val="00FC7B5E"/>
    <w:rsid w:val="00FC7C9F"/>
    <w:rsid w:val="00FD0027"/>
    <w:rsid w:val="00FD079E"/>
    <w:rsid w:val="00FD1225"/>
    <w:rsid w:val="00FD1CAC"/>
    <w:rsid w:val="00FD1D70"/>
    <w:rsid w:val="00FD1E85"/>
    <w:rsid w:val="00FD22C9"/>
    <w:rsid w:val="00FD2530"/>
    <w:rsid w:val="00FD29EE"/>
    <w:rsid w:val="00FD2EE3"/>
    <w:rsid w:val="00FD3FD0"/>
    <w:rsid w:val="00FD40E7"/>
    <w:rsid w:val="00FD40EF"/>
    <w:rsid w:val="00FD48B0"/>
    <w:rsid w:val="00FD4EA6"/>
    <w:rsid w:val="00FD50B8"/>
    <w:rsid w:val="00FD59EC"/>
    <w:rsid w:val="00FD5F74"/>
    <w:rsid w:val="00FD6543"/>
    <w:rsid w:val="00FD68F9"/>
    <w:rsid w:val="00FD6B7D"/>
    <w:rsid w:val="00FD6E25"/>
    <w:rsid w:val="00FD6F92"/>
    <w:rsid w:val="00FD71AE"/>
    <w:rsid w:val="00FD7AE9"/>
    <w:rsid w:val="00FD7DDD"/>
    <w:rsid w:val="00FD7ECB"/>
    <w:rsid w:val="00FE0205"/>
    <w:rsid w:val="00FE0322"/>
    <w:rsid w:val="00FE0D75"/>
    <w:rsid w:val="00FE0FAA"/>
    <w:rsid w:val="00FE1522"/>
    <w:rsid w:val="00FE1C5C"/>
    <w:rsid w:val="00FE2845"/>
    <w:rsid w:val="00FE2C51"/>
    <w:rsid w:val="00FE32C5"/>
    <w:rsid w:val="00FE3DE1"/>
    <w:rsid w:val="00FE419C"/>
    <w:rsid w:val="00FE41CF"/>
    <w:rsid w:val="00FE4206"/>
    <w:rsid w:val="00FE4345"/>
    <w:rsid w:val="00FE4CDE"/>
    <w:rsid w:val="00FE53C7"/>
    <w:rsid w:val="00FE5637"/>
    <w:rsid w:val="00FE71A2"/>
    <w:rsid w:val="00FF052F"/>
    <w:rsid w:val="00FF0663"/>
    <w:rsid w:val="00FF0870"/>
    <w:rsid w:val="00FF14F3"/>
    <w:rsid w:val="00FF1666"/>
    <w:rsid w:val="00FF275F"/>
    <w:rsid w:val="00FF2A5A"/>
    <w:rsid w:val="00FF2A6F"/>
    <w:rsid w:val="00FF2FA3"/>
    <w:rsid w:val="00FF30B4"/>
    <w:rsid w:val="00FF37D2"/>
    <w:rsid w:val="00FF3E26"/>
    <w:rsid w:val="00FF4297"/>
    <w:rsid w:val="00FF53C0"/>
    <w:rsid w:val="00FF6B94"/>
    <w:rsid w:val="00FF6CB4"/>
    <w:rsid w:val="00FF6D33"/>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14:docId w14:val="4E508402"/>
  <w15:docId w15:val="{2DA4D390-0640-49C6-B5E1-26105429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06C"/>
    <w:rPr>
      <w:sz w:val="24"/>
      <w:szCs w:val="24"/>
    </w:rPr>
  </w:style>
  <w:style w:type="paragraph" w:styleId="Heading1">
    <w:name w:val="heading 1"/>
    <w:basedOn w:val="Normal"/>
    <w:next w:val="Normal"/>
    <w:link w:val="Heading1Char"/>
    <w:qFormat/>
    <w:rsid w:val="0077696D"/>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qFormat/>
    <w:rsid w:val="00A747B9"/>
    <w:pPr>
      <w:keepNext/>
      <w:jc w:val="center"/>
      <w:outlineLvl w:val="1"/>
    </w:pPr>
    <w:rPr>
      <w:rFonts w:ascii="ConduitITC TT" w:hAnsi="ConduitITC TT"/>
      <w:b/>
      <w:bCs/>
      <w:sz w:val="26"/>
    </w:rPr>
  </w:style>
  <w:style w:type="paragraph" w:styleId="Heading3">
    <w:name w:val="heading 3"/>
    <w:basedOn w:val="Normal"/>
    <w:next w:val="Normal"/>
    <w:link w:val="Heading3Char"/>
    <w:qFormat/>
    <w:rsid w:val="00A747B9"/>
    <w:pPr>
      <w:keepNext/>
      <w:outlineLvl w:val="2"/>
    </w:pPr>
    <w:rPr>
      <w:rFonts w:ascii="ConduitITC TT" w:hAnsi="ConduitITC TT"/>
      <w:b/>
      <w:bCs/>
      <w:sz w:val="26"/>
    </w:rPr>
  </w:style>
  <w:style w:type="paragraph" w:styleId="Heading4">
    <w:name w:val="heading 4"/>
    <w:basedOn w:val="Normal"/>
    <w:next w:val="Normal"/>
    <w:qFormat/>
    <w:rsid w:val="00A747B9"/>
    <w:pPr>
      <w:keepNext/>
      <w:numPr>
        <w:ilvl w:val="1"/>
        <w:numId w:val="3"/>
      </w:numPr>
      <w:tabs>
        <w:tab w:val="clear" w:pos="1800"/>
        <w:tab w:val="num" w:pos="1440"/>
      </w:tabs>
      <w:ind w:left="1440"/>
      <w:outlineLvl w:val="3"/>
    </w:pPr>
    <w:rPr>
      <w:rFonts w:ascii="ConduitITC TT" w:hAnsi="ConduitITC TT"/>
      <w:sz w:val="26"/>
      <w:u w:val="single"/>
    </w:rPr>
  </w:style>
  <w:style w:type="paragraph" w:styleId="Heading5">
    <w:name w:val="heading 5"/>
    <w:basedOn w:val="Normal"/>
    <w:next w:val="Normal"/>
    <w:link w:val="Heading5Char"/>
    <w:qFormat/>
    <w:rsid w:val="00A747B9"/>
    <w:pPr>
      <w:keepNext/>
      <w:numPr>
        <w:numId w:val="3"/>
      </w:numPr>
      <w:outlineLvl w:val="4"/>
    </w:pPr>
    <w:rPr>
      <w:rFonts w:ascii="ConduitITC TT" w:hAnsi="ConduitITC TT"/>
      <w:sz w:val="26"/>
      <w:u w:val="single"/>
    </w:rPr>
  </w:style>
  <w:style w:type="paragraph" w:styleId="Heading9">
    <w:name w:val="heading 9"/>
    <w:basedOn w:val="Normal"/>
    <w:next w:val="Normal"/>
    <w:link w:val="Heading9Char"/>
    <w:qFormat/>
    <w:rsid w:val="00E10D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4866"/>
    <w:pPr>
      <w:ind w:left="720"/>
      <w:jc w:val="both"/>
    </w:pPr>
    <w:rPr>
      <w:sz w:val="25"/>
      <w:szCs w:val="20"/>
    </w:rPr>
  </w:style>
  <w:style w:type="character" w:styleId="Hyperlink">
    <w:name w:val="Hyperlink"/>
    <w:basedOn w:val="DefaultParagraphFont"/>
    <w:rsid w:val="003F4866"/>
    <w:rPr>
      <w:color w:val="0000FF"/>
      <w:u w:val="single"/>
    </w:rPr>
  </w:style>
  <w:style w:type="paragraph" w:styleId="Footer">
    <w:name w:val="footer"/>
    <w:basedOn w:val="Normal"/>
    <w:link w:val="FooterChar"/>
    <w:uiPriority w:val="99"/>
    <w:rsid w:val="003F4866"/>
    <w:pPr>
      <w:tabs>
        <w:tab w:val="center" w:pos="4320"/>
        <w:tab w:val="right" w:pos="8640"/>
      </w:tabs>
    </w:pPr>
    <w:rPr>
      <w:sz w:val="25"/>
      <w:szCs w:val="20"/>
    </w:rPr>
  </w:style>
  <w:style w:type="character" w:styleId="PageNumber">
    <w:name w:val="page number"/>
    <w:basedOn w:val="DefaultParagraphFont"/>
    <w:rsid w:val="003F4866"/>
  </w:style>
  <w:style w:type="paragraph" w:styleId="BodyText">
    <w:name w:val="Body Text"/>
    <w:basedOn w:val="Normal"/>
    <w:link w:val="BodyTextChar"/>
    <w:rsid w:val="00A747B9"/>
    <w:pPr>
      <w:spacing w:after="120"/>
    </w:pPr>
  </w:style>
  <w:style w:type="paragraph" w:styleId="BodyTextIndent3">
    <w:name w:val="Body Text Indent 3"/>
    <w:basedOn w:val="Normal"/>
    <w:rsid w:val="00C01356"/>
    <w:pPr>
      <w:spacing w:after="120"/>
      <w:ind w:left="360"/>
    </w:pPr>
    <w:rPr>
      <w:sz w:val="16"/>
      <w:szCs w:val="16"/>
    </w:rPr>
  </w:style>
  <w:style w:type="paragraph" w:customStyle="1" w:styleId="InsideAddress">
    <w:name w:val="Inside Address"/>
    <w:basedOn w:val="Normal"/>
    <w:link w:val="InsideAddressChar"/>
    <w:rsid w:val="00073DCB"/>
    <w:rPr>
      <w:sz w:val="25"/>
      <w:szCs w:val="20"/>
    </w:rPr>
  </w:style>
  <w:style w:type="paragraph" w:styleId="BodyTextIndent2">
    <w:name w:val="Body Text Indent 2"/>
    <w:basedOn w:val="Normal"/>
    <w:link w:val="BodyTextIndent2Char"/>
    <w:rsid w:val="00A76DD1"/>
    <w:pPr>
      <w:spacing w:after="120" w:line="480" w:lineRule="auto"/>
      <w:ind w:left="360"/>
    </w:pPr>
  </w:style>
  <w:style w:type="character" w:styleId="FollowedHyperlink">
    <w:name w:val="FollowedHyperlink"/>
    <w:basedOn w:val="DefaultParagraphFont"/>
    <w:rsid w:val="00A4524F"/>
    <w:rPr>
      <w:color w:val="000000"/>
      <w:u w:val="single"/>
    </w:rPr>
  </w:style>
  <w:style w:type="paragraph" w:styleId="BalloonText">
    <w:name w:val="Balloon Text"/>
    <w:basedOn w:val="Normal"/>
    <w:semiHidden/>
    <w:rsid w:val="006F0EB6"/>
    <w:rPr>
      <w:rFonts w:ascii="Tahoma" w:hAnsi="Tahoma" w:cs="Tahoma"/>
      <w:sz w:val="16"/>
      <w:szCs w:val="16"/>
    </w:rPr>
  </w:style>
  <w:style w:type="paragraph" w:customStyle="1" w:styleId="Style1">
    <w:name w:val="Style1"/>
    <w:basedOn w:val="Heading5"/>
    <w:rsid w:val="004F5ABD"/>
    <w:pPr>
      <w:keepNext w:val="0"/>
      <w:numPr>
        <w:numId w:val="0"/>
      </w:numPr>
      <w:spacing w:after="120"/>
      <w:jc w:val="both"/>
    </w:pPr>
    <w:rPr>
      <w:rFonts w:ascii="Times New Roman" w:hAnsi="Times New Roman"/>
      <w:b/>
      <w:caps/>
      <w:sz w:val="25"/>
      <w:szCs w:val="20"/>
      <w:u w:val="none"/>
    </w:rPr>
  </w:style>
  <w:style w:type="paragraph" w:styleId="ListParagraph">
    <w:name w:val="List Paragraph"/>
    <w:basedOn w:val="Normal"/>
    <w:uiPriority w:val="34"/>
    <w:qFormat/>
    <w:rsid w:val="00C95BBE"/>
    <w:pPr>
      <w:ind w:left="720"/>
    </w:pPr>
  </w:style>
  <w:style w:type="table" w:styleId="TableGrid">
    <w:name w:val="Table Grid"/>
    <w:basedOn w:val="TableNormal"/>
    <w:rsid w:val="005814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D40EF"/>
    <w:pPr>
      <w:tabs>
        <w:tab w:val="center" w:pos="4680"/>
        <w:tab w:val="right" w:pos="9360"/>
      </w:tabs>
    </w:pPr>
  </w:style>
  <w:style w:type="character" w:customStyle="1" w:styleId="HeaderChar">
    <w:name w:val="Header Char"/>
    <w:basedOn w:val="DefaultParagraphFont"/>
    <w:link w:val="Header"/>
    <w:rsid w:val="00FD40EF"/>
    <w:rPr>
      <w:sz w:val="24"/>
      <w:szCs w:val="24"/>
    </w:rPr>
  </w:style>
  <w:style w:type="character" w:customStyle="1" w:styleId="BodyTextIndentChar">
    <w:name w:val="Body Text Indent Char"/>
    <w:basedOn w:val="DefaultParagraphFont"/>
    <w:link w:val="BodyTextIndent"/>
    <w:rsid w:val="00D66B78"/>
    <w:rPr>
      <w:sz w:val="25"/>
    </w:rPr>
  </w:style>
  <w:style w:type="character" w:customStyle="1" w:styleId="InsideAddressChar">
    <w:name w:val="Inside Address Char"/>
    <w:basedOn w:val="DefaultParagraphFont"/>
    <w:link w:val="InsideAddress"/>
    <w:rsid w:val="00C071EC"/>
    <w:rPr>
      <w:sz w:val="25"/>
    </w:rPr>
  </w:style>
  <w:style w:type="paragraph" w:styleId="NoSpacing">
    <w:name w:val="No Spacing"/>
    <w:uiPriority w:val="1"/>
    <w:qFormat/>
    <w:rsid w:val="0092199F"/>
    <w:rPr>
      <w:rFonts w:ascii="Calibri" w:eastAsia="Calibri" w:hAnsi="Calibri"/>
      <w:sz w:val="22"/>
      <w:szCs w:val="22"/>
    </w:rPr>
  </w:style>
  <w:style w:type="paragraph" w:styleId="NormalWeb">
    <w:name w:val="Normal (Web)"/>
    <w:basedOn w:val="Normal"/>
    <w:uiPriority w:val="99"/>
    <w:unhideWhenUsed/>
    <w:rsid w:val="00013364"/>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C52CF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52CF2"/>
    <w:rPr>
      <w:rFonts w:ascii="Consolas" w:eastAsiaTheme="minorHAnsi" w:hAnsi="Consolas" w:cstheme="minorBidi"/>
      <w:sz w:val="21"/>
      <w:szCs w:val="21"/>
    </w:rPr>
  </w:style>
  <w:style w:type="character" w:customStyle="1" w:styleId="Heading9Char">
    <w:name w:val="Heading 9 Char"/>
    <w:basedOn w:val="DefaultParagraphFont"/>
    <w:link w:val="Heading9"/>
    <w:rsid w:val="00123144"/>
    <w:rPr>
      <w:rFonts w:ascii="Arial" w:hAnsi="Arial" w:cs="Arial"/>
      <w:sz w:val="22"/>
      <w:szCs w:val="22"/>
    </w:rPr>
  </w:style>
  <w:style w:type="character" w:customStyle="1" w:styleId="BodyTextChar">
    <w:name w:val="Body Text Char"/>
    <w:basedOn w:val="DefaultParagraphFont"/>
    <w:link w:val="BodyText"/>
    <w:rsid w:val="00123144"/>
    <w:rPr>
      <w:sz w:val="24"/>
      <w:szCs w:val="24"/>
    </w:rPr>
  </w:style>
  <w:style w:type="character" w:customStyle="1" w:styleId="Heading2Char">
    <w:name w:val="Heading 2 Char"/>
    <w:basedOn w:val="DefaultParagraphFont"/>
    <w:link w:val="Heading2"/>
    <w:rsid w:val="00172794"/>
    <w:rPr>
      <w:rFonts w:ascii="ConduitITC TT" w:hAnsi="ConduitITC TT"/>
      <w:b/>
      <w:bCs/>
      <w:sz w:val="26"/>
      <w:szCs w:val="24"/>
    </w:rPr>
  </w:style>
  <w:style w:type="paragraph" w:customStyle="1" w:styleId="CaptionFigures">
    <w:name w:val="Caption Figures"/>
    <w:basedOn w:val="Normal"/>
    <w:rsid w:val="00991168"/>
    <w:pPr>
      <w:keepNext/>
      <w:jc w:val="center"/>
    </w:pPr>
    <w:rPr>
      <w:rFonts w:ascii="ConduitITC TT" w:hAnsi="ConduitITC TT"/>
      <w:b/>
      <w:sz w:val="26"/>
      <w:szCs w:val="20"/>
    </w:rPr>
  </w:style>
  <w:style w:type="character" w:customStyle="1" w:styleId="FooterChar">
    <w:name w:val="Footer Char"/>
    <w:basedOn w:val="DefaultParagraphFont"/>
    <w:link w:val="Footer"/>
    <w:uiPriority w:val="99"/>
    <w:rsid w:val="00E86173"/>
    <w:rPr>
      <w:sz w:val="25"/>
    </w:rPr>
  </w:style>
  <w:style w:type="character" w:customStyle="1" w:styleId="BodyTextIndent2Char">
    <w:name w:val="Body Text Indent 2 Char"/>
    <w:basedOn w:val="DefaultParagraphFont"/>
    <w:link w:val="BodyTextIndent2"/>
    <w:rsid w:val="00DE1C46"/>
    <w:rPr>
      <w:sz w:val="24"/>
      <w:szCs w:val="24"/>
    </w:rPr>
  </w:style>
  <w:style w:type="character" w:customStyle="1" w:styleId="Heading3Char">
    <w:name w:val="Heading 3 Char"/>
    <w:basedOn w:val="DefaultParagraphFont"/>
    <w:link w:val="Heading3"/>
    <w:rsid w:val="00AD5AA8"/>
    <w:rPr>
      <w:rFonts w:ascii="ConduitITC TT" w:hAnsi="ConduitITC TT"/>
      <w:b/>
      <w:bCs/>
      <w:sz w:val="26"/>
      <w:szCs w:val="24"/>
    </w:rPr>
  </w:style>
  <w:style w:type="character" w:customStyle="1" w:styleId="Heading5Char">
    <w:name w:val="Heading 5 Char"/>
    <w:basedOn w:val="DefaultParagraphFont"/>
    <w:link w:val="Heading5"/>
    <w:rsid w:val="00AD5AA8"/>
    <w:rPr>
      <w:rFonts w:ascii="ConduitITC TT" w:hAnsi="ConduitITC TT"/>
      <w:sz w:val="26"/>
      <w:szCs w:val="24"/>
      <w:u w:val="single"/>
    </w:rPr>
  </w:style>
  <w:style w:type="table" w:customStyle="1" w:styleId="TableGrid1">
    <w:name w:val="Table Grid1"/>
    <w:basedOn w:val="TableNormal"/>
    <w:next w:val="TableGrid"/>
    <w:rsid w:val="002C6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FE3DE1"/>
    <w:pPr>
      <w:jc w:val="center"/>
    </w:pPr>
    <w:rPr>
      <w:rFonts w:ascii="ConduitITC TT" w:hAnsi="ConduitITC TT"/>
      <w:b/>
      <w:bCs/>
      <w:sz w:val="26"/>
    </w:rPr>
  </w:style>
  <w:style w:type="character" w:customStyle="1" w:styleId="TitleChar">
    <w:name w:val="Title Char"/>
    <w:basedOn w:val="DefaultParagraphFont"/>
    <w:link w:val="Title"/>
    <w:rsid w:val="00FE3DE1"/>
    <w:rPr>
      <w:rFonts w:ascii="ConduitITC TT" w:hAnsi="ConduitITC TT"/>
      <w:b/>
      <w:bCs/>
      <w:sz w:val="26"/>
      <w:szCs w:val="24"/>
    </w:rPr>
  </w:style>
  <w:style w:type="character" w:styleId="Emphasis">
    <w:name w:val="Emphasis"/>
    <w:basedOn w:val="DefaultParagraphFont"/>
    <w:qFormat/>
    <w:rsid w:val="009A5B8C"/>
    <w:rPr>
      <w:i/>
      <w:iCs/>
    </w:rPr>
  </w:style>
  <w:style w:type="character" w:customStyle="1" w:styleId="Heading1Char">
    <w:name w:val="Heading 1 Char"/>
    <w:basedOn w:val="DefaultParagraphFont"/>
    <w:link w:val="Heading1"/>
    <w:rsid w:val="0077696D"/>
    <w:rPr>
      <w:rFonts w:asciiTheme="majorHAnsi" w:eastAsiaTheme="majorEastAsia" w:hAnsiTheme="majorHAnsi" w:cstheme="majorBidi"/>
      <w:color w:val="3E762A" w:themeColor="accent1" w:themeShade="BF"/>
      <w:sz w:val="32"/>
      <w:szCs w:val="32"/>
    </w:rPr>
  </w:style>
  <w:style w:type="paragraph" w:customStyle="1" w:styleId="TableParagraph">
    <w:name w:val="Table Paragraph"/>
    <w:basedOn w:val="Normal"/>
    <w:uiPriority w:val="1"/>
    <w:qFormat/>
    <w:rsid w:val="0077696D"/>
    <w:pPr>
      <w:widowControl w:val="0"/>
    </w:pPr>
    <w:rPr>
      <w:rFonts w:ascii="Calibri" w:eastAsia="Calibri" w:hAnsi="Calibri"/>
      <w:sz w:val="22"/>
      <w:szCs w:val="22"/>
    </w:rPr>
  </w:style>
  <w:style w:type="table" w:customStyle="1" w:styleId="TableGrid2">
    <w:name w:val="Table Grid2"/>
    <w:basedOn w:val="TableNormal"/>
    <w:next w:val="TableGrid"/>
    <w:rsid w:val="00461F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25C4"/>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43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736">
      <w:bodyDiv w:val="1"/>
      <w:marLeft w:val="0"/>
      <w:marRight w:val="0"/>
      <w:marTop w:val="0"/>
      <w:marBottom w:val="0"/>
      <w:divBdr>
        <w:top w:val="none" w:sz="0" w:space="0" w:color="auto"/>
        <w:left w:val="none" w:sz="0" w:space="0" w:color="auto"/>
        <w:bottom w:val="none" w:sz="0" w:space="0" w:color="auto"/>
        <w:right w:val="none" w:sz="0" w:space="0" w:color="auto"/>
      </w:divBdr>
    </w:div>
    <w:div w:id="75709221">
      <w:bodyDiv w:val="1"/>
      <w:marLeft w:val="0"/>
      <w:marRight w:val="0"/>
      <w:marTop w:val="0"/>
      <w:marBottom w:val="0"/>
      <w:divBdr>
        <w:top w:val="none" w:sz="0" w:space="0" w:color="auto"/>
        <w:left w:val="none" w:sz="0" w:space="0" w:color="auto"/>
        <w:bottom w:val="none" w:sz="0" w:space="0" w:color="auto"/>
        <w:right w:val="none" w:sz="0" w:space="0" w:color="auto"/>
      </w:divBdr>
    </w:div>
    <w:div w:id="79451131">
      <w:bodyDiv w:val="1"/>
      <w:marLeft w:val="0"/>
      <w:marRight w:val="0"/>
      <w:marTop w:val="0"/>
      <w:marBottom w:val="0"/>
      <w:divBdr>
        <w:top w:val="none" w:sz="0" w:space="0" w:color="auto"/>
        <w:left w:val="none" w:sz="0" w:space="0" w:color="auto"/>
        <w:bottom w:val="none" w:sz="0" w:space="0" w:color="auto"/>
        <w:right w:val="none" w:sz="0" w:space="0" w:color="auto"/>
      </w:divBdr>
    </w:div>
    <w:div w:id="90902504">
      <w:bodyDiv w:val="1"/>
      <w:marLeft w:val="0"/>
      <w:marRight w:val="0"/>
      <w:marTop w:val="0"/>
      <w:marBottom w:val="0"/>
      <w:divBdr>
        <w:top w:val="none" w:sz="0" w:space="0" w:color="auto"/>
        <w:left w:val="none" w:sz="0" w:space="0" w:color="auto"/>
        <w:bottom w:val="none" w:sz="0" w:space="0" w:color="auto"/>
        <w:right w:val="none" w:sz="0" w:space="0" w:color="auto"/>
      </w:divBdr>
    </w:div>
    <w:div w:id="104346398">
      <w:bodyDiv w:val="1"/>
      <w:marLeft w:val="0"/>
      <w:marRight w:val="0"/>
      <w:marTop w:val="0"/>
      <w:marBottom w:val="0"/>
      <w:divBdr>
        <w:top w:val="none" w:sz="0" w:space="0" w:color="auto"/>
        <w:left w:val="none" w:sz="0" w:space="0" w:color="auto"/>
        <w:bottom w:val="none" w:sz="0" w:space="0" w:color="auto"/>
        <w:right w:val="none" w:sz="0" w:space="0" w:color="auto"/>
      </w:divBdr>
    </w:div>
    <w:div w:id="126898014">
      <w:bodyDiv w:val="1"/>
      <w:marLeft w:val="0"/>
      <w:marRight w:val="0"/>
      <w:marTop w:val="0"/>
      <w:marBottom w:val="0"/>
      <w:divBdr>
        <w:top w:val="none" w:sz="0" w:space="0" w:color="auto"/>
        <w:left w:val="none" w:sz="0" w:space="0" w:color="auto"/>
        <w:bottom w:val="none" w:sz="0" w:space="0" w:color="auto"/>
        <w:right w:val="none" w:sz="0" w:space="0" w:color="auto"/>
      </w:divBdr>
    </w:div>
    <w:div w:id="134373286">
      <w:bodyDiv w:val="1"/>
      <w:marLeft w:val="0"/>
      <w:marRight w:val="0"/>
      <w:marTop w:val="0"/>
      <w:marBottom w:val="0"/>
      <w:divBdr>
        <w:top w:val="none" w:sz="0" w:space="0" w:color="auto"/>
        <w:left w:val="none" w:sz="0" w:space="0" w:color="auto"/>
        <w:bottom w:val="none" w:sz="0" w:space="0" w:color="auto"/>
        <w:right w:val="none" w:sz="0" w:space="0" w:color="auto"/>
      </w:divBdr>
    </w:div>
    <w:div w:id="135538035">
      <w:bodyDiv w:val="1"/>
      <w:marLeft w:val="0"/>
      <w:marRight w:val="0"/>
      <w:marTop w:val="0"/>
      <w:marBottom w:val="0"/>
      <w:divBdr>
        <w:top w:val="none" w:sz="0" w:space="0" w:color="auto"/>
        <w:left w:val="none" w:sz="0" w:space="0" w:color="auto"/>
        <w:bottom w:val="none" w:sz="0" w:space="0" w:color="auto"/>
        <w:right w:val="none" w:sz="0" w:space="0" w:color="auto"/>
      </w:divBdr>
    </w:div>
    <w:div w:id="135992426">
      <w:bodyDiv w:val="1"/>
      <w:marLeft w:val="0"/>
      <w:marRight w:val="0"/>
      <w:marTop w:val="0"/>
      <w:marBottom w:val="0"/>
      <w:divBdr>
        <w:top w:val="none" w:sz="0" w:space="0" w:color="auto"/>
        <w:left w:val="none" w:sz="0" w:space="0" w:color="auto"/>
        <w:bottom w:val="none" w:sz="0" w:space="0" w:color="auto"/>
        <w:right w:val="none" w:sz="0" w:space="0" w:color="auto"/>
      </w:divBdr>
    </w:div>
    <w:div w:id="148130802">
      <w:bodyDiv w:val="1"/>
      <w:marLeft w:val="0"/>
      <w:marRight w:val="0"/>
      <w:marTop w:val="0"/>
      <w:marBottom w:val="0"/>
      <w:divBdr>
        <w:top w:val="none" w:sz="0" w:space="0" w:color="auto"/>
        <w:left w:val="none" w:sz="0" w:space="0" w:color="auto"/>
        <w:bottom w:val="none" w:sz="0" w:space="0" w:color="auto"/>
        <w:right w:val="none" w:sz="0" w:space="0" w:color="auto"/>
      </w:divBdr>
    </w:div>
    <w:div w:id="155807515">
      <w:bodyDiv w:val="1"/>
      <w:marLeft w:val="0"/>
      <w:marRight w:val="0"/>
      <w:marTop w:val="0"/>
      <w:marBottom w:val="0"/>
      <w:divBdr>
        <w:top w:val="none" w:sz="0" w:space="0" w:color="auto"/>
        <w:left w:val="none" w:sz="0" w:space="0" w:color="auto"/>
        <w:bottom w:val="none" w:sz="0" w:space="0" w:color="auto"/>
        <w:right w:val="none" w:sz="0" w:space="0" w:color="auto"/>
      </w:divBdr>
    </w:div>
    <w:div w:id="258830182">
      <w:bodyDiv w:val="1"/>
      <w:marLeft w:val="0"/>
      <w:marRight w:val="0"/>
      <w:marTop w:val="0"/>
      <w:marBottom w:val="0"/>
      <w:divBdr>
        <w:top w:val="none" w:sz="0" w:space="0" w:color="auto"/>
        <w:left w:val="none" w:sz="0" w:space="0" w:color="auto"/>
        <w:bottom w:val="none" w:sz="0" w:space="0" w:color="auto"/>
        <w:right w:val="none" w:sz="0" w:space="0" w:color="auto"/>
      </w:divBdr>
    </w:div>
    <w:div w:id="265775760">
      <w:bodyDiv w:val="1"/>
      <w:marLeft w:val="0"/>
      <w:marRight w:val="0"/>
      <w:marTop w:val="0"/>
      <w:marBottom w:val="0"/>
      <w:divBdr>
        <w:top w:val="none" w:sz="0" w:space="0" w:color="auto"/>
        <w:left w:val="none" w:sz="0" w:space="0" w:color="auto"/>
        <w:bottom w:val="none" w:sz="0" w:space="0" w:color="auto"/>
        <w:right w:val="none" w:sz="0" w:space="0" w:color="auto"/>
      </w:divBdr>
    </w:div>
    <w:div w:id="326440287">
      <w:bodyDiv w:val="1"/>
      <w:marLeft w:val="0"/>
      <w:marRight w:val="0"/>
      <w:marTop w:val="0"/>
      <w:marBottom w:val="0"/>
      <w:divBdr>
        <w:top w:val="none" w:sz="0" w:space="0" w:color="auto"/>
        <w:left w:val="none" w:sz="0" w:space="0" w:color="auto"/>
        <w:bottom w:val="none" w:sz="0" w:space="0" w:color="auto"/>
        <w:right w:val="none" w:sz="0" w:space="0" w:color="auto"/>
      </w:divBdr>
    </w:div>
    <w:div w:id="340661979">
      <w:bodyDiv w:val="1"/>
      <w:marLeft w:val="0"/>
      <w:marRight w:val="0"/>
      <w:marTop w:val="0"/>
      <w:marBottom w:val="0"/>
      <w:divBdr>
        <w:top w:val="none" w:sz="0" w:space="0" w:color="auto"/>
        <w:left w:val="none" w:sz="0" w:space="0" w:color="auto"/>
        <w:bottom w:val="none" w:sz="0" w:space="0" w:color="auto"/>
        <w:right w:val="none" w:sz="0" w:space="0" w:color="auto"/>
      </w:divBdr>
    </w:div>
    <w:div w:id="348988509">
      <w:bodyDiv w:val="1"/>
      <w:marLeft w:val="0"/>
      <w:marRight w:val="0"/>
      <w:marTop w:val="0"/>
      <w:marBottom w:val="0"/>
      <w:divBdr>
        <w:top w:val="none" w:sz="0" w:space="0" w:color="auto"/>
        <w:left w:val="none" w:sz="0" w:space="0" w:color="auto"/>
        <w:bottom w:val="none" w:sz="0" w:space="0" w:color="auto"/>
        <w:right w:val="none" w:sz="0" w:space="0" w:color="auto"/>
      </w:divBdr>
    </w:div>
    <w:div w:id="363992223">
      <w:bodyDiv w:val="1"/>
      <w:marLeft w:val="0"/>
      <w:marRight w:val="0"/>
      <w:marTop w:val="0"/>
      <w:marBottom w:val="0"/>
      <w:divBdr>
        <w:top w:val="none" w:sz="0" w:space="0" w:color="auto"/>
        <w:left w:val="none" w:sz="0" w:space="0" w:color="auto"/>
        <w:bottom w:val="none" w:sz="0" w:space="0" w:color="auto"/>
        <w:right w:val="none" w:sz="0" w:space="0" w:color="auto"/>
      </w:divBdr>
    </w:div>
    <w:div w:id="369955719">
      <w:bodyDiv w:val="1"/>
      <w:marLeft w:val="0"/>
      <w:marRight w:val="0"/>
      <w:marTop w:val="0"/>
      <w:marBottom w:val="0"/>
      <w:divBdr>
        <w:top w:val="none" w:sz="0" w:space="0" w:color="auto"/>
        <w:left w:val="none" w:sz="0" w:space="0" w:color="auto"/>
        <w:bottom w:val="none" w:sz="0" w:space="0" w:color="auto"/>
        <w:right w:val="none" w:sz="0" w:space="0" w:color="auto"/>
      </w:divBdr>
    </w:div>
    <w:div w:id="389499815">
      <w:bodyDiv w:val="1"/>
      <w:marLeft w:val="0"/>
      <w:marRight w:val="0"/>
      <w:marTop w:val="0"/>
      <w:marBottom w:val="0"/>
      <w:divBdr>
        <w:top w:val="none" w:sz="0" w:space="0" w:color="auto"/>
        <w:left w:val="none" w:sz="0" w:space="0" w:color="auto"/>
        <w:bottom w:val="none" w:sz="0" w:space="0" w:color="auto"/>
        <w:right w:val="none" w:sz="0" w:space="0" w:color="auto"/>
      </w:divBdr>
    </w:div>
    <w:div w:id="422190177">
      <w:bodyDiv w:val="1"/>
      <w:marLeft w:val="0"/>
      <w:marRight w:val="0"/>
      <w:marTop w:val="0"/>
      <w:marBottom w:val="0"/>
      <w:divBdr>
        <w:top w:val="none" w:sz="0" w:space="0" w:color="auto"/>
        <w:left w:val="none" w:sz="0" w:space="0" w:color="auto"/>
        <w:bottom w:val="none" w:sz="0" w:space="0" w:color="auto"/>
        <w:right w:val="none" w:sz="0" w:space="0" w:color="auto"/>
      </w:divBdr>
    </w:div>
    <w:div w:id="425423150">
      <w:bodyDiv w:val="1"/>
      <w:marLeft w:val="0"/>
      <w:marRight w:val="0"/>
      <w:marTop w:val="0"/>
      <w:marBottom w:val="0"/>
      <w:divBdr>
        <w:top w:val="none" w:sz="0" w:space="0" w:color="auto"/>
        <w:left w:val="none" w:sz="0" w:space="0" w:color="auto"/>
        <w:bottom w:val="none" w:sz="0" w:space="0" w:color="auto"/>
        <w:right w:val="none" w:sz="0" w:space="0" w:color="auto"/>
      </w:divBdr>
    </w:div>
    <w:div w:id="452598585">
      <w:bodyDiv w:val="1"/>
      <w:marLeft w:val="0"/>
      <w:marRight w:val="0"/>
      <w:marTop w:val="0"/>
      <w:marBottom w:val="0"/>
      <w:divBdr>
        <w:top w:val="none" w:sz="0" w:space="0" w:color="auto"/>
        <w:left w:val="none" w:sz="0" w:space="0" w:color="auto"/>
        <w:bottom w:val="none" w:sz="0" w:space="0" w:color="auto"/>
        <w:right w:val="none" w:sz="0" w:space="0" w:color="auto"/>
      </w:divBdr>
    </w:div>
    <w:div w:id="477694116">
      <w:bodyDiv w:val="1"/>
      <w:marLeft w:val="0"/>
      <w:marRight w:val="0"/>
      <w:marTop w:val="0"/>
      <w:marBottom w:val="0"/>
      <w:divBdr>
        <w:top w:val="none" w:sz="0" w:space="0" w:color="auto"/>
        <w:left w:val="none" w:sz="0" w:space="0" w:color="auto"/>
        <w:bottom w:val="none" w:sz="0" w:space="0" w:color="auto"/>
        <w:right w:val="none" w:sz="0" w:space="0" w:color="auto"/>
      </w:divBdr>
    </w:div>
    <w:div w:id="478957273">
      <w:bodyDiv w:val="1"/>
      <w:marLeft w:val="0"/>
      <w:marRight w:val="0"/>
      <w:marTop w:val="0"/>
      <w:marBottom w:val="0"/>
      <w:divBdr>
        <w:top w:val="none" w:sz="0" w:space="0" w:color="auto"/>
        <w:left w:val="none" w:sz="0" w:space="0" w:color="auto"/>
        <w:bottom w:val="none" w:sz="0" w:space="0" w:color="auto"/>
        <w:right w:val="none" w:sz="0" w:space="0" w:color="auto"/>
      </w:divBdr>
    </w:div>
    <w:div w:id="486095618">
      <w:bodyDiv w:val="1"/>
      <w:marLeft w:val="0"/>
      <w:marRight w:val="0"/>
      <w:marTop w:val="0"/>
      <w:marBottom w:val="0"/>
      <w:divBdr>
        <w:top w:val="none" w:sz="0" w:space="0" w:color="auto"/>
        <w:left w:val="none" w:sz="0" w:space="0" w:color="auto"/>
        <w:bottom w:val="none" w:sz="0" w:space="0" w:color="auto"/>
        <w:right w:val="none" w:sz="0" w:space="0" w:color="auto"/>
      </w:divBdr>
    </w:div>
    <w:div w:id="530996629">
      <w:bodyDiv w:val="1"/>
      <w:marLeft w:val="0"/>
      <w:marRight w:val="0"/>
      <w:marTop w:val="0"/>
      <w:marBottom w:val="0"/>
      <w:divBdr>
        <w:top w:val="none" w:sz="0" w:space="0" w:color="auto"/>
        <w:left w:val="none" w:sz="0" w:space="0" w:color="auto"/>
        <w:bottom w:val="none" w:sz="0" w:space="0" w:color="auto"/>
        <w:right w:val="none" w:sz="0" w:space="0" w:color="auto"/>
      </w:divBdr>
    </w:div>
    <w:div w:id="566454840">
      <w:bodyDiv w:val="1"/>
      <w:marLeft w:val="0"/>
      <w:marRight w:val="0"/>
      <w:marTop w:val="0"/>
      <w:marBottom w:val="0"/>
      <w:divBdr>
        <w:top w:val="none" w:sz="0" w:space="0" w:color="auto"/>
        <w:left w:val="none" w:sz="0" w:space="0" w:color="auto"/>
        <w:bottom w:val="none" w:sz="0" w:space="0" w:color="auto"/>
        <w:right w:val="none" w:sz="0" w:space="0" w:color="auto"/>
      </w:divBdr>
    </w:div>
    <w:div w:id="580676561">
      <w:bodyDiv w:val="1"/>
      <w:marLeft w:val="0"/>
      <w:marRight w:val="0"/>
      <w:marTop w:val="0"/>
      <w:marBottom w:val="0"/>
      <w:divBdr>
        <w:top w:val="none" w:sz="0" w:space="0" w:color="auto"/>
        <w:left w:val="none" w:sz="0" w:space="0" w:color="auto"/>
        <w:bottom w:val="none" w:sz="0" w:space="0" w:color="auto"/>
        <w:right w:val="none" w:sz="0" w:space="0" w:color="auto"/>
      </w:divBdr>
    </w:div>
    <w:div w:id="589890198">
      <w:bodyDiv w:val="1"/>
      <w:marLeft w:val="0"/>
      <w:marRight w:val="0"/>
      <w:marTop w:val="0"/>
      <w:marBottom w:val="0"/>
      <w:divBdr>
        <w:top w:val="none" w:sz="0" w:space="0" w:color="auto"/>
        <w:left w:val="none" w:sz="0" w:space="0" w:color="auto"/>
        <w:bottom w:val="none" w:sz="0" w:space="0" w:color="auto"/>
        <w:right w:val="none" w:sz="0" w:space="0" w:color="auto"/>
      </w:divBdr>
    </w:div>
    <w:div w:id="592471225">
      <w:bodyDiv w:val="1"/>
      <w:marLeft w:val="0"/>
      <w:marRight w:val="0"/>
      <w:marTop w:val="0"/>
      <w:marBottom w:val="0"/>
      <w:divBdr>
        <w:top w:val="none" w:sz="0" w:space="0" w:color="auto"/>
        <w:left w:val="none" w:sz="0" w:space="0" w:color="auto"/>
        <w:bottom w:val="none" w:sz="0" w:space="0" w:color="auto"/>
        <w:right w:val="none" w:sz="0" w:space="0" w:color="auto"/>
      </w:divBdr>
    </w:div>
    <w:div w:id="607540772">
      <w:bodyDiv w:val="1"/>
      <w:marLeft w:val="0"/>
      <w:marRight w:val="0"/>
      <w:marTop w:val="0"/>
      <w:marBottom w:val="0"/>
      <w:divBdr>
        <w:top w:val="none" w:sz="0" w:space="0" w:color="auto"/>
        <w:left w:val="none" w:sz="0" w:space="0" w:color="auto"/>
        <w:bottom w:val="none" w:sz="0" w:space="0" w:color="auto"/>
        <w:right w:val="none" w:sz="0" w:space="0" w:color="auto"/>
      </w:divBdr>
    </w:div>
    <w:div w:id="648680000">
      <w:bodyDiv w:val="1"/>
      <w:marLeft w:val="0"/>
      <w:marRight w:val="0"/>
      <w:marTop w:val="0"/>
      <w:marBottom w:val="0"/>
      <w:divBdr>
        <w:top w:val="none" w:sz="0" w:space="0" w:color="auto"/>
        <w:left w:val="none" w:sz="0" w:space="0" w:color="auto"/>
        <w:bottom w:val="none" w:sz="0" w:space="0" w:color="auto"/>
        <w:right w:val="none" w:sz="0" w:space="0" w:color="auto"/>
      </w:divBdr>
    </w:div>
    <w:div w:id="652756457">
      <w:bodyDiv w:val="1"/>
      <w:marLeft w:val="0"/>
      <w:marRight w:val="0"/>
      <w:marTop w:val="0"/>
      <w:marBottom w:val="0"/>
      <w:divBdr>
        <w:top w:val="none" w:sz="0" w:space="0" w:color="auto"/>
        <w:left w:val="none" w:sz="0" w:space="0" w:color="auto"/>
        <w:bottom w:val="none" w:sz="0" w:space="0" w:color="auto"/>
        <w:right w:val="none" w:sz="0" w:space="0" w:color="auto"/>
      </w:divBdr>
    </w:div>
    <w:div w:id="655914322">
      <w:bodyDiv w:val="1"/>
      <w:marLeft w:val="0"/>
      <w:marRight w:val="0"/>
      <w:marTop w:val="0"/>
      <w:marBottom w:val="0"/>
      <w:divBdr>
        <w:top w:val="none" w:sz="0" w:space="0" w:color="auto"/>
        <w:left w:val="none" w:sz="0" w:space="0" w:color="auto"/>
        <w:bottom w:val="none" w:sz="0" w:space="0" w:color="auto"/>
        <w:right w:val="none" w:sz="0" w:space="0" w:color="auto"/>
      </w:divBdr>
    </w:div>
    <w:div w:id="668560111">
      <w:bodyDiv w:val="1"/>
      <w:marLeft w:val="0"/>
      <w:marRight w:val="0"/>
      <w:marTop w:val="0"/>
      <w:marBottom w:val="0"/>
      <w:divBdr>
        <w:top w:val="none" w:sz="0" w:space="0" w:color="auto"/>
        <w:left w:val="none" w:sz="0" w:space="0" w:color="auto"/>
        <w:bottom w:val="none" w:sz="0" w:space="0" w:color="auto"/>
        <w:right w:val="none" w:sz="0" w:space="0" w:color="auto"/>
      </w:divBdr>
    </w:div>
    <w:div w:id="669983501">
      <w:bodyDiv w:val="1"/>
      <w:marLeft w:val="0"/>
      <w:marRight w:val="0"/>
      <w:marTop w:val="0"/>
      <w:marBottom w:val="0"/>
      <w:divBdr>
        <w:top w:val="none" w:sz="0" w:space="0" w:color="auto"/>
        <w:left w:val="none" w:sz="0" w:space="0" w:color="auto"/>
        <w:bottom w:val="none" w:sz="0" w:space="0" w:color="auto"/>
        <w:right w:val="none" w:sz="0" w:space="0" w:color="auto"/>
      </w:divBdr>
    </w:div>
    <w:div w:id="678896992">
      <w:bodyDiv w:val="1"/>
      <w:marLeft w:val="0"/>
      <w:marRight w:val="0"/>
      <w:marTop w:val="0"/>
      <w:marBottom w:val="0"/>
      <w:divBdr>
        <w:top w:val="none" w:sz="0" w:space="0" w:color="auto"/>
        <w:left w:val="none" w:sz="0" w:space="0" w:color="auto"/>
        <w:bottom w:val="none" w:sz="0" w:space="0" w:color="auto"/>
        <w:right w:val="none" w:sz="0" w:space="0" w:color="auto"/>
      </w:divBdr>
    </w:div>
    <w:div w:id="685522151">
      <w:bodyDiv w:val="1"/>
      <w:marLeft w:val="0"/>
      <w:marRight w:val="0"/>
      <w:marTop w:val="0"/>
      <w:marBottom w:val="0"/>
      <w:divBdr>
        <w:top w:val="none" w:sz="0" w:space="0" w:color="auto"/>
        <w:left w:val="none" w:sz="0" w:space="0" w:color="auto"/>
        <w:bottom w:val="none" w:sz="0" w:space="0" w:color="auto"/>
        <w:right w:val="none" w:sz="0" w:space="0" w:color="auto"/>
      </w:divBdr>
    </w:div>
    <w:div w:id="686641682">
      <w:bodyDiv w:val="1"/>
      <w:marLeft w:val="0"/>
      <w:marRight w:val="0"/>
      <w:marTop w:val="0"/>
      <w:marBottom w:val="0"/>
      <w:divBdr>
        <w:top w:val="none" w:sz="0" w:space="0" w:color="auto"/>
        <w:left w:val="none" w:sz="0" w:space="0" w:color="auto"/>
        <w:bottom w:val="none" w:sz="0" w:space="0" w:color="auto"/>
        <w:right w:val="none" w:sz="0" w:space="0" w:color="auto"/>
      </w:divBdr>
    </w:div>
    <w:div w:id="705300934">
      <w:bodyDiv w:val="1"/>
      <w:marLeft w:val="0"/>
      <w:marRight w:val="0"/>
      <w:marTop w:val="0"/>
      <w:marBottom w:val="0"/>
      <w:divBdr>
        <w:top w:val="none" w:sz="0" w:space="0" w:color="auto"/>
        <w:left w:val="none" w:sz="0" w:space="0" w:color="auto"/>
        <w:bottom w:val="none" w:sz="0" w:space="0" w:color="auto"/>
        <w:right w:val="none" w:sz="0" w:space="0" w:color="auto"/>
      </w:divBdr>
    </w:div>
    <w:div w:id="706177213">
      <w:bodyDiv w:val="1"/>
      <w:marLeft w:val="0"/>
      <w:marRight w:val="0"/>
      <w:marTop w:val="0"/>
      <w:marBottom w:val="0"/>
      <w:divBdr>
        <w:top w:val="none" w:sz="0" w:space="0" w:color="auto"/>
        <w:left w:val="none" w:sz="0" w:space="0" w:color="auto"/>
        <w:bottom w:val="none" w:sz="0" w:space="0" w:color="auto"/>
        <w:right w:val="none" w:sz="0" w:space="0" w:color="auto"/>
      </w:divBdr>
    </w:div>
    <w:div w:id="711612390">
      <w:bodyDiv w:val="1"/>
      <w:marLeft w:val="0"/>
      <w:marRight w:val="0"/>
      <w:marTop w:val="0"/>
      <w:marBottom w:val="0"/>
      <w:divBdr>
        <w:top w:val="none" w:sz="0" w:space="0" w:color="auto"/>
        <w:left w:val="none" w:sz="0" w:space="0" w:color="auto"/>
        <w:bottom w:val="none" w:sz="0" w:space="0" w:color="auto"/>
        <w:right w:val="none" w:sz="0" w:space="0" w:color="auto"/>
      </w:divBdr>
    </w:div>
    <w:div w:id="714934032">
      <w:bodyDiv w:val="1"/>
      <w:marLeft w:val="0"/>
      <w:marRight w:val="0"/>
      <w:marTop w:val="0"/>
      <w:marBottom w:val="0"/>
      <w:divBdr>
        <w:top w:val="none" w:sz="0" w:space="0" w:color="auto"/>
        <w:left w:val="none" w:sz="0" w:space="0" w:color="auto"/>
        <w:bottom w:val="none" w:sz="0" w:space="0" w:color="auto"/>
        <w:right w:val="none" w:sz="0" w:space="0" w:color="auto"/>
      </w:divBdr>
    </w:div>
    <w:div w:id="724524131">
      <w:bodyDiv w:val="1"/>
      <w:marLeft w:val="0"/>
      <w:marRight w:val="0"/>
      <w:marTop w:val="0"/>
      <w:marBottom w:val="0"/>
      <w:divBdr>
        <w:top w:val="none" w:sz="0" w:space="0" w:color="auto"/>
        <w:left w:val="none" w:sz="0" w:space="0" w:color="auto"/>
        <w:bottom w:val="none" w:sz="0" w:space="0" w:color="auto"/>
        <w:right w:val="none" w:sz="0" w:space="0" w:color="auto"/>
      </w:divBdr>
    </w:div>
    <w:div w:id="728655913">
      <w:bodyDiv w:val="1"/>
      <w:marLeft w:val="0"/>
      <w:marRight w:val="0"/>
      <w:marTop w:val="0"/>
      <w:marBottom w:val="0"/>
      <w:divBdr>
        <w:top w:val="none" w:sz="0" w:space="0" w:color="auto"/>
        <w:left w:val="none" w:sz="0" w:space="0" w:color="auto"/>
        <w:bottom w:val="none" w:sz="0" w:space="0" w:color="auto"/>
        <w:right w:val="none" w:sz="0" w:space="0" w:color="auto"/>
      </w:divBdr>
    </w:div>
    <w:div w:id="740755707">
      <w:bodyDiv w:val="1"/>
      <w:marLeft w:val="0"/>
      <w:marRight w:val="0"/>
      <w:marTop w:val="0"/>
      <w:marBottom w:val="0"/>
      <w:divBdr>
        <w:top w:val="none" w:sz="0" w:space="0" w:color="auto"/>
        <w:left w:val="none" w:sz="0" w:space="0" w:color="auto"/>
        <w:bottom w:val="none" w:sz="0" w:space="0" w:color="auto"/>
        <w:right w:val="none" w:sz="0" w:space="0" w:color="auto"/>
      </w:divBdr>
    </w:div>
    <w:div w:id="755129848">
      <w:bodyDiv w:val="1"/>
      <w:marLeft w:val="0"/>
      <w:marRight w:val="0"/>
      <w:marTop w:val="0"/>
      <w:marBottom w:val="0"/>
      <w:divBdr>
        <w:top w:val="none" w:sz="0" w:space="0" w:color="auto"/>
        <w:left w:val="none" w:sz="0" w:space="0" w:color="auto"/>
        <w:bottom w:val="none" w:sz="0" w:space="0" w:color="auto"/>
        <w:right w:val="none" w:sz="0" w:space="0" w:color="auto"/>
      </w:divBdr>
    </w:div>
    <w:div w:id="756026405">
      <w:bodyDiv w:val="1"/>
      <w:marLeft w:val="0"/>
      <w:marRight w:val="0"/>
      <w:marTop w:val="0"/>
      <w:marBottom w:val="0"/>
      <w:divBdr>
        <w:top w:val="none" w:sz="0" w:space="0" w:color="auto"/>
        <w:left w:val="none" w:sz="0" w:space="0" w:color="auto"/>
        <w:bottom w:val="none" w:sz="0" w:space="0" w:color="auto"/>
        <w:right w:val="none" w:sz="0" w:space="0" w:color="auto"/>
      </w:divBdr>
    </w:div>
    <w:div w:id="771048347">
      <w:bodyDiv w:val="1"/>
      <w:marLeft w:val="0"/>
      <w:marRight w:val="0"/>
      <w:marTop w:val="0"/>
      <w:marBottom w:val="0"/>
      <w:divBdr>
        <w:top w:val="none" w:sz="0" w:space="0" w:color="auto"/>
        <w:left w:val="none" w:sz="0" w:space="0" w:color="auto"/>
        <w:bottom w:val="none" w:sz="0" w:space="0" w:color="auto"/>
        <w:right w:val="none" w:sz="0" w:space="0" w:color="auto"/>
      </w:divBdr>
    </w:div>
    <w:div w:id="776947957">
      <w:bodyDiv w:val="1"/>
      <w:marLeft w:val="0"/>
      <w:marRight w:val="0"/>
      <w:marTop w:val="0"/>
      <w:marBottom w:val="0"/>
      <w:divBdr>
        <w:top w:val="none" w:sz="0" w:space="0" w:color="auto"/>
        <w:left w:val="none" w:sz="0" w:space="0" w:color="auto"/>
        <w:bottom w:val="none" w:sz="0" w:space="0" w:color="auto"/>
        <w:right w:val="none" w:sz="0" w:space="0" w:color="auto"/>
      </w:divBdr>
    </w:div>
    <w:div w:id="792557823">
      <w:bodyDiv w:val="1"/>
      <w:marLeft w:val="0"/>
      <w:marRight w:val="0"/>
      <w:marTop w:val="0"/>
      <w:marBottom w:val="0"/>
      <w:divBdr>
        <w:top w:val="none" w:sz="0" w:space="0" w:color="auto"/>
        <w:left w:val="none" w:sz="0" w:space="0" w:color="auto"/>
        <w:bottom w:val="none" w:sz="0" w:space="0" w:color="auto"/>
        <w:right w:val="none" w:sz="0" w:space="0" w:color="auto"/>
      </w:divBdr>
    </w:div>
    <w:div w:id="795949282">
      <w:bodyDiv w:val="1"/>
      <w:marLeft w:val="0"/>
      <w:marRight w:val="0"/>
      <w:marTop w:val="0"/>
      <w:marBottom w:val="0"/>
      <w:divBdr>
        <w:top w:val="none" w:sz="0" w:space="0" w:color="auto"/>
        <w:left w:val="none" w:sz="0" w:space="0" w:color="auto"/>
        <w:bottom w:val="none" w:sz="0" w:space="0" w:color="auto"/>
        <w:right w:val="none" w:sz="0" w:space="0" w:color="auto"/>
      </w:divBdr>
    </w:div>
    <w:div w:id="817301741">
      <w:bodyDiv w:val="1"/>
      <w:marLeft w:val="0"/>
      <w:marRight w:val="0"/>
      <w:marTop w:val="0"/>
      <w:marBottom w:val="0"/>
      <w:divBdr>
        <w:top w:val="none" w:sz="0" w:space="0" w:color="auto"/>
        <w:left w:val="none" w:sz="0" w:space="0" w:color="auto"/>
        <w:bottom w:val="none" w:sz="0" w:space="0" w:color="auto"/>
        <w:right w:val="none" w:sz="0" w:space="0" w:color="auto"/>
      </w:divBdr>
    </w:div>
    <w:div w:id="833691032">
      <w:bodyDiv w:val="1"/>
      <w:marLeft w:val="0"/>
      <w:marRight w:val="0"/>
      <w:marTop w:val="0"/>
      <w:marBottom w:val="0"/>
      <w:divBdr>
        <w:top w:val="none" w:sz="0" w:space="0" w:color="auto"/>
        <w:left w:val="none" w:sz="0" w:space="0" w:color="auto"/>
        <w:bottom w:val="none" w:sz="0" w:space="0" w:color="auto"/>
        <w:right w:val="none" w:sz="0" w:space="0" w:color="auto"/>
      </w:divBdr>
    </w:div>
    <w:div w:id="838273118">
      <w:bodyDiv w:val="1"/>
      <w:marLeft w:val="0"/>
      <w:marRight w:val="0"/>
      <w:marTop w:val="0"/>
      <w:marBottom w:val="0"/>
      <w:divBdr>
        <w:top w:val="none" w:sz="0" w:space="0" w:color="auto"/>
        <w:left w:val="none" w:sz="0" w:space="0" w:color="auto"/>
        <w:bottom w:val="none" w:sz="0" w:space="0" w:color="auto"/>
        <w:right w:val="none" w:sz="0" w:space="0" w:color="auto"/>
      </w:divBdr>
    </w:div>
    <w:div w:id="842816794">
      <w:bodyDiv w:val="1"/>
      <w:marLeft w:val="0"/>
      <w:marRight w:val="0"/>
      <w:marTop w:val="0"/>
      <w:marBottom w:val="0"/>
      <w:divBdr>
        <w:top w:val="none" w:sz="0" w:space="0" w:color="auto"/>
        <w:left w:val="none" w:sz="0" w:space="0" w:color="auto"/>
        <w:bottom w:val="none" w:sz="0" w:space="0" w:color="auto"/>
        <w:right w:val="none" w:sz="0" w:space="0" w:color="auto"/>
      </w:divBdr>
    </w:div>
    <w:div w:id="847984853">
      <w:bodyDiv w:val="1"/>
      <w:marLeft w:val="0"/>
      <w:marRight w:val="0"/>
      <w:marTop w:val="0"/>
      <w:marBottom w:val="0"/>
      <w:divBdr>
        <w:top w:val="none" w:sz="0" w:space="0" w:color="auto"/>
        <w:left w:val="none" w:sz="0" w:space="0" w:color="auto"/>
        <w:bottom w:val="none" w:sz="0" w:space="0" w:color="auto"/>
        <w:right w:val="none" w:sz="0" w:space="0" w:color="auto"/>
      </w:divBdr>
    </w:div>
    <w:div w:id="880678138">
      <w:bodyDiv w:val="1"/>
      <w:marLeft w:val="0"/>
      <w:marRight w:val="0"/>
      <w:marTop w:val="0"/>
      <w:marBottom w:val="0"/>
      <w:divBdr>
        <w:top w:val="none" w:sz="0" w:space="0" w:color="auto"/>
        <w:left w:val="none" w:sz="0" w:space="0" w:color="auto"/>
        <w:bottom w:val="none" w:sz="0" w:space="0" w:color="auto"/>
        <w:right w:val="none" w:sz="0" w:space="0" w:color="auto"/>
      </w:divBdr>
    </w:div>
    <w:div w:id="888688972">
      <w:bodyDiv w:val="1"/>
      <w:marLeft w:val="0"/>
      <w:marRight w:val="0"/>
      <w:marTop w:val="0"/>
      <w:marBottom w:val="0"/>
      <w:divBdr>
        <w:top w:val="none" w:sz="0" w:space="0" w:color="auto"/>
        <w:left w:val="none" w:sz="0" w:space="0" w:color="auto"/>
        <w:bottom w:val="none" w:sz="0" w:space="0" w:color="auto"/>
        <w:right w:val="none" w:sz="0" w:space="0" w:color="auto"/>
      </w:divBdr>
    </w:div>
    <w:div w:id="930427495">
      <w:bodyDiv w:val="1"/>
      <w:marLeft w:val="0"/>
      <w:marRight w:val="0"/>
      <w:marTop w:val="0"/>
      <w:marBottom w:val="0"/>
      <w:divBdr>
        <w:top w:val="none" w:sz="0" w:space="0" w:color="auto"/>
        <w:left w:val="none" w:sz="0" w:space="0" w:color="auto"/>
        <w:bottom w:val="none" w:sz="0" w:space="0" w:color="auto"/>
        <w:right w:val="none" w:sz="0" w:space="0" w:color="auto"/>
      </w:divBdr>
    </w:div>
    <w:div w:id="969356628">
      <w:bodyDiv w:val="1"/>
      <w:marLeft w:val="0"/>
      <w:marRight w:val="0"/>
      <w:marTop w:val="0"/>
      <w:marBottom w:val="0"/>
      <w:divBdr>
        <w:top w:val="none" w:sz="0" w:space="0" w:color="auto"/>
        <w:left w:val="none" w:sz="0" w:space="0" w:color="auto"/>
        <w:bottom w:val="none" w:sz="0" w:space="0" w:color="auto"/>
        <w:right w:val="none" w:sz="0" w:space="0" w:color="auto"/>
      </w:divBdr>
    </w:div>
    <w:div w:id="1003823997">
      <w:bodyDiv w:val="1"/>
      <w:marLeft w:val="0"/>
      <w:marRight w:val="0"/>
      <w:marTop w:val="0"/>
      <w:marBottom w:val="0"/>
      <w:divBdr>
        <w:top w:val="none" w:sz="0" w:space="0" w:color="auto"/>
        <w:left w:val="none" w:sz="0" w:space="0" w:color="auto"/>
        <w:bottom w:val="none" w:sz="0" w:space="0" w:color="auto"/>
        <w:right w:val="none" w:sz="0" w:space="0" w:color="auto"/>
      </w:divBdr>
    </w:div>
    <w:div w:id="1006782831">
      <w:bodyDiv w:val="1"/>
      <w:marLeft w:val="0"/>
      <w:marRight w:val="0"/>
      <w:marTop w:val="0"/>
      <w:marBottom w:val="0"/>
      <w:divBdr>
        <w:top w:val="none" w:sz="0" w:space="0" w:color="auto"/>
        <w:left w:val="none" w:sz="0" w:space="0" w:color="auto"/>
        <w:bottom w:val="none" w:sz="0" w:space="0" w:color="auto"/>
        <w:right w:val="none" w:sz="0" w:space="0" w:color="auto"/>
      </w:divBdr>
    </w:div>
    <w:div w:id="1034620193">
      <w:bodyDiv w:val="1"/>
      <w:marLeft w:val="0"/>
      <w:marRight w:val="0"/>
      <w:marTop w:val="0"/>
      <w:marBottom w:val="0"/>
      <w:divBdr>
        <w:top w:val="none" w:sz="0" w:space="0" w:color="auto"/>
        <w:left w:val="none" w:sz="0" w:space="0" w:color="auto"/>
        <w:bottom w:val="none" w:sz="0" w:space="0" w:color="auto"/>
        <w:right w:val="none" w:sz="0" w:space="0" w:color="auto"/>
      </w:divBdr>
    </w:div>
    <w:div w:id="1078288066">
      <w:bodyDiv w:val="1"/>
      <w:marLeft w:val="0"/>
      <w:marRight w:val="0"/>
      <w:marTop w:val="0"/>
      <w:marBottom w:val="0"/>
      <w:divBdr>
        <w:top w:val="none" w:sz="0" w:space="0" w:color="auto"/>
        <w:left w:val="none" w:sz="0" w:space="0" w:color="auto"/>
        <w:bottom w:val="none" w:sz="0" w:space="0" w:color="auto"/>
        <w:right w:val="none" w:sz="0" w:space="0" w:color="auto"/>
      </w:divBdr>
    </w:div>
    <w:div w:id="1131901960">
      <w:bodyDiv w:val="1"/>
      <w:marLeft w:val="0"/>
      <w:marRight w:val="0"/>
      <w:marTop w:val="0"/>
      <w:marBottom w:val="0"/>
      <w:divBdr>
        <w:top w:val="none" w:sz="0" w:space="0" w:color="auto"/>
        <w:left w:val="none" w:sz="0" w:space="0" w:color="auto"/>
        <w:bottom w:val="none" w:sz="0" w:space="0" w:color="auto"/>
        <w:right w:val="none" w:sz="0" w:space="0" w:color="auto"/>
      </w:divBdr>
    </w:div>
    <w:div w:id="1152406083">
      <w:bodyDiv w:val="1"/>
      <w:marLeft w:val="0"/>
      <w:marRight w:val="0"/>
      <w:marTop w:val="0"/>
      <w:marBottom w:val="0"/>
      <w:divBdr>
        <w:top w:val="none" w:sz="0" w:space="0" w:color="auto"/>
        <w:left w:val="none" w:sz="0" w:space="0" w:color="auto"/>
        <w:bottom w:val="none" w:sz="0" w:space="0" w:color="auto"/>
        <w:right w:val="none" w:sz="0" w:space="0" w:color="auto"/>
      </w:divBdr>
    </w:div>
    <w:div w:id="1188786186">
      <w:bodyDiv w:val="1"/>
      <w:marLeft w:val="0"/>
      <w:marRight w:val="0"/>
      <w:marTop w:val="0"/>
      <w:marBottom w:val="0"/>
      <w:divBdr>
        <w:top w:val="none" w:sz="0" w:space="0" w:color="auto"/>
        <w:left w:val="none" w:sz="0" w:space="0" w:color="auto"/>
        <w:bottom w:val="none" w:sz="0" w:space="0" w:color="auto"/>
        <w:right w:val="none" w:sz="0" w:space="0" w:color="auto"/>
      </w:divBdr>
    </w:div>
    <w:div w:id="1193610969">
      <w:bodyDiv w:val="1"/>
      <w:marLeft w:val="0"/>
      <w:marRight w:val="0"/>
      <w:marTop w:val="0"/>
      <w:marBottom w:val="0"/>
      <w:divBdr>
        <w:top w:val="none" w:sz="0" w:space="0" w:color="auto"/>
        <w:left w:val="none" w:sz="0" w:space="0" w:color="auto"/>
        <w:bottom w:val="none" w:sz="0" w:space="0" w:color="auto"/>
        <w:right w:val="none" w:sz="0" w:space="0" w:color="auto"/>
      </w:divBdr>
    </w:div>
    <w:div w:id="1214124435">
      <w:bodyDiv w:val="1"/>
      <w:marLeft w:val="0"/>
      <w:marRight w:val="0"/>
      <w:marTop w:val="0"/>
      <w:marBottom w:val="0"/>
      <w:divBdr>
        <w:top w:val="none" w:sz="0" w:space="0" w:color="auto"/>
        <w:left w:val="none" w:sz="0" w:space="0" w:color="auto"/>
        <w:bottom w:val="none" w:sz="0" w:space="0" w:color="auto"/>
        <w:right w:val="none" w:sz="0" w:space="0" w:color="auto"/>
      </w:divBdr>
    </w:div>
    <w:div w:id="1249457522">
      <w:bodyDiv w:val="1"/>
      <w:marLeft w:val="0"/>
      <w:marRight w:val="0"/>
      <w:marTop w:val="0"/>
      <w:marBottom w:val="0"/>
      <w:divBdr>
        <w:top w:val="none" w:sz="0" w:space="0" w:color="auto"/>
        <w:left w:val="none" w:sz="0" w:space="0" w:color="auto"/>
        <w:bottom w:val="none" w:sz="0" w:space="0" w:color="auto"/>
        <w:right w:val="none" w:sz="0" w:space="0" w:color="auto"/>
      </w:divBdr>
    </w:div>
    <w:div w:id="1267034158">
      <w:bodyDiv w:val="1"/>
      <w:marLeft w:val="0"/>
      <w:marRight w:val="0"/>
      <w:marTop w:val="0"/>
      <w:marBottom w:val="0"/>
      <w:divBdr>
        <w:top w:val="none" w:sz="0" w:space="0" w:color="auto"/>
        <w:left w:val="none" w:sz="0" w:space="0" w:color="auto"/>
        <w:bottom w:val="none" w:sz="0" w:space="0" w:color="auto"/>
        <w:right w:val="none" w:sz="0" w:space="0" w:color="auto"/>
      </w:divBdr>
    </w:div>
    <w:div w:id="1268198268">
      <w:bodyDiv w:val="1"/>
      <w:marLeft w:val="0"/>
      <w:marRight w:val="0"/>
      <w:marTop w:val="0"/>
      <w:marBottom w:val="0"/>
      <w:divBdr>
        <w:top w:val="none" w:sz="0" w:space="0" w:color="auto"/>
        <w:left w:val="none" w:sz="0" w:space="0" w:color="auto"/>
        <w:bottom w:val="none" w:sz="0" w:space="0" w:color="auto"/>
        <w:right w:val="none" w:sz="0" w:space="0" w:color="auto"/>
      </w:divBdr>
    </w:div>
    <w:div w:id="1283262837">
      <w:bodyDiv w:val="1"/>
      <w:marLeft w:val="0"/>
      <w:marRight w:val="0"/>
      <w:marTop w:val="0"/>
      <w:marBottom w:val="0"/>
      <w:divBdr>
        <w:top w:val="none" w:sz="0" w:space="0" w:color="auto"/>
        <w:left w:val="none" w:sz="0" w:space="0" w:color="auto"/>
        <w:bottom w:val="none" w:sz="0" w:space="0" w:color="auto"/>
        <w:right w:val="none" w:sz="0" w:space="0" w:color="auto"/>
      </w:divBdr>
    </w:div>
    <w:div w:id="1353797389">
      <w:bodyDiv w:val="1"/>
      <w:marLeft w:val="0"/>
      <w:marRight w:val="0"/>
      <w:marTop w:val="0"/>
      <w:marBottom w:val="0"/>
      <w:divBdr>
        <w:top w:val="none" w:sz="0" w:space="0" w:color="auto"/>
        <w:left w:val="none" w:sz="0" w:space="0" w:color="auto"/>
        <w:bottom w:val="none" w:sz="0" w:space="0" w:color="auto"/>
        <w:right w:val="none" w:sz="0" w:space="0" w:color="auto"/>
      </w:divBdr>
    </w:div>
    <w:div w:id="1356345830">
      <w:bodyDiv w:val="1"/>
      <w:marLeft w:val="0"/>
      <w:marRight w:val="0"/>
      <w:marTop w:val="0"/>
      <w:marBottom w:val="0"/>
      <w:divBdr>
        <w:top w:val="none" w:sz="0" w:space="0" w:color="auto"/>
        <w:left w:val="none" w:sz="0" w:space="0" w:color="auto"/>
        <w:bottom w:val="none" w:sz="0" w:space="0" w:color="auto"/>
        <w:right w:val="none" w:sz="0" w:space="0" w:color="auto"/>
      </w:divBdr>
    </w:div>
    <w:div w:id="1360084318">
      <w:bodyDiv w:val="1"/>
      <w:marLeft w:val="0"/>
      <w:marRight w:val="0"/>
      <w:marTop w:val="0"/>
      <w:marBottom w:val="0"/>
      <w:divBdr>
        <w:top w:val="none" w:sz="0" w:space="0" w:color="auto"/>
        <w:left w:val="none" w:sz="0" w:space="0" w:color="auto"/>
        <w:bottom w:val="none" w:sz="0" w:space="0" w:color="auto"/>
        <w:right w:val="none" w:sz="0" w:space="0" w:color="auto"/>
      </w:divBdr>
    </w:div>
    <w:div w:id="1373967319">
      <w:bodyDiv w:val="1"/>
      <w:marLeft w:val="0"/>
      <w:marRight w:val="0"/>
      <w:marTop w:val="0"/>
      <w:marBottom w:val="0"/>
      <w:divBdr>
        <w:top w:val="none" w:sz="0" w:space="0" w:color="auto"/>
        <w:left w:val="none" w:sz="0" w:space="0" w:color="auto"/>
        <w:bottom w:val="none" w:sz="0" w:space="0" w:color="auto"/>
        <w:right w:val="none" w:sz="0" w:space="0" w:color="auto"/>
      </w:divBdr>
    </w:div>
    <w:div w:id="1399476475">
      <w:bodyDiv w:val="1"/>
      <w:marLeft w:val="0"/>
      <w:marRight w:val="0"/>
      <w:marTop w:val="0"/>
      <w:marBottom w:val="0"/>
      <w:divBdr>
        <w:top w:val="none" w:sz="0" w:space="0" w:color="auto"/>
        <w:left w:val="none" w:sz="0" w:space="0" w:color="auto"/>
        <w:bottom w:val="none" w:sz="0" w:space="0" w:color="auto"/>
        <w:right w:val="none" w:sz="0" w:space="0" w:color="auto"/>
      </w:divBdr>
    </w:div>
    <w:div w:id="1408840989">
      <w:bodyDiv w:val="1"/>
      <w:marLeft w:val="0"/>
      <w:marRight w:val="0"/>
      <w:marTop w:val="0"/>
      <w:marBottom w:val="0"/>
      <w:divBdr>
        <w:top w:val="none" w:sz="0" w:space="0" w:color="auto"/>
        <w:left w:val="none" w:sz="0" w:space="0" w:color="auto"/>
        <w:bottom w:val="none" w:sz="0" w:space="0" w:color="auto"/>
        <w:right w:val="none" w:sz="0" w:space="0" w:color="auto"/>
      </w:divBdr>
    </w:div>
    <w:div w:id="1411077221">
      <w:bodyDiv w:val="1"/>
      <w:marLeft w:val="0"/>
      <w:marRight w:val="0"/>
      <w:marTop w:val="0"/>
      <w:marBottom w:val="0"/>
      <w:divBdr>
        <w:top w:val="none" w:sz="0" w:space="0" w:color="auto"/>
        <w:left w:val="none" w:sz="0" w:space="0" w:color="auto"/>
        <w:bottom w:val="none" w:sz="0" w:space="0" w:color="auto"/>
        <w:right w:val="none" w:sz="0" w:space="0" w:color="auto"/>
      </w:divBdr>
    </w:div>
    <w:div w:id="1420756906">
      <w:bodyDiv w:val="1"/>
      <w:marLeft w:val="0"/>
      <w:marRight w:val="0"/>
      <w:marTop w:val="0"/>
      <w:marBottom w:val="0"/>
      <w:divBdr>
        <w:top w:val="none" w:sz="0" w:space="0" w:color="auto"/>
        <w:left w:val="none" w:sz="0" w:space="0" w:color="auto"/>
        <w:bottom w:val="none" w:sz="0" w:space="0" w:color="auto"/>
        <w:right w:val="none" w:sz="0" w:space="0" w:color="auto"/>
      </w:divBdr>
    </w:div>
    <w:div w:id="1444500537">
      <w:bodyDiv w:val="1"/>
      <w:marLeft w:val="0"/>
      <w:marRight w:val="0"/>
      <w:marTop w:val="0"/>
      <w:marBottom w:val="0"/>
      <w:divBdr>
        <w:top w:val="none" w:sz="0" w:space="0" w:color="auto"/>
        <w:left w:val="none" w:sz="0" w:space="0" w:color="auto"/>
        <w:bottom w:val="none" w:sz="0" w:space="0" w:color="auto"/>
        <w:right w:val="none" w:sz="0" w:space="0" w:color="auto"/>
      </w:divBdr>
    </w:div>
    <w:div w:id="1470170152">
      <w:bodyDiv w:val="1"/>
      <w:marLeft w:val="0"/>
      <w:marRight w:val="0"/>
      <w:marTop w:val="0"/>
      <w:marBottom w:val="0"/>
      <w:divBdr>
        <w:top w:val="none" w:sz="0" w:space="0" w:color="auto"/>
        <w:left w:val="none" w:sz="0" w:space="0" w:color="auto"/>
        <w:bottom w:val="none" w:sz="0" w:space="0" w:color="auto"/>
        <w:right w:val="none" w:sz="0" w:space="0" w:color="auto"/>
      </w:divBdr>
    </w:div>
    <w:div w:id="1527672161">
      <w:bodyDiv w:val="1"/>
      <w:marLeft w:val="0"/>
      <w:marRight w:val="0"/>
      <w:marTop w:val="0"/>
      <w:marBottom w:val="0"/>
      <w:divBdr>
        <w:top w:val="none" w:sz="0" w:space="0" w:color="auto"/>
        <w:left w:val="none" w:sz="0" w:space="0" w:color="auto"/>
        <w:bottom w:val="none" w:sz="0" w:space="0" w:color="auto"/>
        <w:right w:val="none" w:sz="0" w:space="0" w:color="auto"/>
      </w:divBdr>
    </w:div>
    <w:div w:id="1534071655">
      <w:bodyDiv w:val="1"/>
      <w:marLeft w:val="0"/>
      <w:marRight w:val="0"/>
      <w:marTop w:val="0"/>
      <w:marBottom w:val="0"/>
      <w:divBdr>
        <w:top w:val="none" w:sz="0" w:space="0" w:color="auto"/>
        <w:left w:val="none" w:sz="0" w:space="0" w:color="auto"/>
        <w:bottom w:val="none" w:sz="0" w:space="0" w:color="auto"/>
        <w:right w:val="none" w:sz="0" w:space="0" w:color="auto"/>
      </w:divBdr>
    </w:div>
    <w:div w:id="1537693971">
      <w:bodyDiv w:val="1"/>
      <w:marLeft w:val="0"/>
      <w:marRight w:val="0"/>
      <w:marTop w:val="0"/>
      <w:marBottom w:val="0"/>
      <w:divBdr>
        <w:top w:val="none" w:sz="0" w:space="0" w:color="auto"/>
        <w:left w:val="none" w:sz="0" w:space="0" w:color="auto"/>
        <w:bottom w:val="none" w:sz="0" w:space="0" w:color="auto"/>
        <w:right w:val="none" w:sz="0" w:space="0" w:color="auto"/>
      </w:divBdr>
    </w:div>
    <w:div w:id="1538664396">
      <w:bodyDiv w:val="1"/>
      <w:marLeft w:val="0"/>
      <w:marRight w:val="0"/>
      <w:marTop w:val="0"/>
      <w:marBottom w:val="0"/>
      <w:divBdr>
        <w:top w:val="none" w:sz="0" w:space="0" w:color="auto"/>
        <w:left w:val="none" w:sz="0" w:space="0" w:color="auto"/>
        <w:bottom w:val="none" w:sz="0" w:space="0" w:color="auto"/>
        <w:right w:val="none" w:sz="0" w:space="0" w:color="auto"/>
      </w:divBdr>
    </w:div>
    <w:div w:id="1568221218">
      <w:bodyDiv w:val="1"/>
      <w:marLeft w:val="0"/>
      <w:marRight w:val="0"/>
      <w:marTop w:val="0"/>
      <w:marBottom w:val="0"/>
      <w:divBdr>
        <w:top w:val="none" w:sz="0" w:space="0" w:color="auto"/>
        <w:left w:val="none" w:sz="0" w:space="0" w:color="auto"/>
        <w:bottom w:val="none" w:sz="0" w:space="0" w:color="auto"/>
        <w:right w:val="none" w:sz="0" w:space="0" w:color="auto"/>
      </w:divBdr>
    </w:div>
    <w:div w:id="1568342215">
      <w:bodyDiv w:val="1"/>
      <w:marLeft w:val="0"/>
      <w:marRight w:val="0"/>
      <w:marTop w:val="0"/>
      <w:marBottom w:val="0"/>
      <w:divBdr>
        <w:top w:val="none" w:sz="0" w:space="0" w:color="auto"/>
        <w:left w:val="none" w:sz="0" w:space="0" w:color="auto"/>
        <w:bottom w:val="none" w:sz="0" w:space="0" w:color="auto"/>
        <w:right w:val="none" w:sz="0" w:space="0" w:color="auto"/>
      </w:divBdr>
    </w:div>
    <w:div w:id="1578049876">
      <w:bodyDiv w:val="1"/>
      <w:marLeft w:val="0"/>
      <w:marRight w:val="0"/>
      <w:marTop w:val="0"/>
      <w:marBottom w:val="0"/>
      <w:divBdr>
        <w:top w:val="none" w:sz="0" w:space="0" w:color="auto"/>
        <w:left w:val="none" w:sz="0" w:space="0" w:color="auto"/>
        <w:bottom w:val="none" w:sz="0" w:space="0" w:color="auto"/>
        <w:right w:val="none" w:sz="0" w:space="0" w:color="auto"/>
      </w:divBdr>
    </w:div>
    <w:div w:id="1610694438">
      <w:bodyDiv w:val="1"/>
      <w:marLeft w:val="0"/>
      <w:marRight w:val="0"/>
      <w:marTop w:val="0"/>
      <w:marBottom w:val="0"/>
      <w:divBdr>
        <w:top w:val="none" w:sz="0" w:space="0" w:color="auto"/>
        <w:left w:val="none" w:sz="0" w:space="0" w:color="auto"/>
        <w:bottom w:val="none" w:sz="0" w:space="0" w:color="auto"/>
        <w:right w:val="none" w:sz="0" w:space="0" w:color="auto"/>
      </w:divBdr>
    </w:div>
    <w:div w:id="1611620425">
      <w:bodyDiv w:val="1"/>
      <w:marLeft w:val="0"/>
      <w:marRight w:val="0"/>
      <w:marTop w:val="0"/>
      <w:marBottom w:val="0"/>
      <w:divBdr>
        <w:top w:val="none" w:sz="0" w:space="0" w:color="auto"/>
        <w:left w:val="none" w:sz="0" w:space="0" w:color="auto"/>
        <w:bottom w:val="none" w:sz="0" w:space="0" w:color="auto"/>
        <w:right w:val="none" w:sz="0" w:space="0" w:color="auto"/>
      </w:divBdr>
    </w:div>
    <w:div w:id="1684933486">
      <w:bodyDiv w:val="1"/>
      <w:marLeft w:val="0"/>
      <w:marRight w:val="0"/>
      <w:marTop w:val="0"/>
      <w:marBottom w:val="0"/>
      <w:divBdr>
        <w:top w:val="none" w:sz="0" w:space="0" w:color="auto"/>
        <w:left w:val="none" w:sz="0" w:space="0" w:color="auto"/>
        <w:bottom w:val="none" w:sz="0" w:space="0" w:color="auto"/>
        <w:right w:val="none" w:sz="0" w:space="0" w:color="auto"/>
      </w:divBdr>
    </w:div>
    <w:div w:id="1692759462">
      <w:bodyDiv w:val="1"/>
      <w:marLeft w:val="0"/>
      <w:marRight w:val="0"/>
      <w:marTop w:val="0"/>
      <w:marBottom w:val="0"/>
      <w:divBdr>
        <w:top w:val="none" w:sz="0" w:space="0" w:color="auto"/>
        <w:left w:val="none" w:sz="0" w:space="0" w:color="auto"/>
        <w:bottom w:val="none" w:sz="0" w:space="0" w:color="auto"/>
        <w:right w:val="none" w:sz="0" w:space="0" w:color="auto"/>
      </w:divBdr>
    </w:div>
    <w:div w:id="1705402185">
      <w:bodyDiv w:val="1"/>
      <w:marLeft w:val="0"/>
      <w:marRight w:val="0"/>
      <w:marTop w:val="0"/>
      <w:marBottom w:val="0"/>
      <w:divBdr>
        <w:top w:val="none" w:sz="0" w:space="0" w:color="auto"/>
        <w:left w:val="none" w:sz="0" w:space="0" w:color="auto"/>
        <w:bottom w:val="none" w:sz="0" w:space="0" w:color="auto"/>
        <w:right w:val="none" w:sz="0" w:space="0" w:color="auto"/>
      </w:divBdr>
    </w:div>
    <w:div w:id="1733382300">
      <w:bodyDiv w:val="1"/>
      <w:marLeft w:val="0"/>
      <w:marRight w:val="0"/>
      <w:marTop w:val="0"/>
      <w:marBottom w:val="0"/>
      <w:divBdr>
        <w:top w:val="none" w:sz="0" w:space="0" w:color="auto"/>
        <w:left w:val="none" w:sz="0" w:space="0" w:color="auto"/>
        <w:bottom w:val="none" w:sz="0" w:space="0" w:color="auto"/>
        <w:right w:val="none" w:sz="0" w:space="0" w:color="auto"/>
      </w:divBdr>
    </w:div>
    <w:div w:id="1752892370">
      <w:bodyDiv w:val="1"/>
      <w:marLeft w:val="0"/>
      <w:marRight w:val="0"/>
      <w:marTop w:val="0"/>
      <w:marBottom w:val="0"/>
      <w:divBdr>
        <w:top w:val="none" w:sz="0" w:space="0" w:color="auto"/>
        <w:left w:val="none" w:sz="0" w:space="0" w:color="auto"/>
        <w:bottom w:val="none" w:sz="0" w:space="0" w:color="auto"/>
        <w:right w:val="none" w:sz="0" w:space="0" w:color="auto"/>
      </w:divBdr>
    </w:div>
    <w:div w:id="1779712351">
      <w:bodyDiv w:val="1"/>
      <w:marLeft w:val="0"/>
      <w:marRight w:val="0"/>
      <w:marTop w:val="0"/>
      <w:marBottom w:val="0"/>
      <w:divBdr>
        <w:top w:val="none" w:sz="0" w:space="0" w:color="auto"/>
        <w:left w:val="none" w:sz="0" w:space="0" w:color="auto"/>
        <w:bottom w:val="none" w:sz="0" w:space="0" w:color="auto"/>
        <w:right w:val="none" w:sz="0" w:space="0" w:color="auto"/>
      </w:divBdr>
    </w:div>
    <w:div w:id="1784571507">
      <w:bodyDiv w:val="1"/>
      <w:marLeft w:val="0"/>
      <w:marRight w:val="0"/>
      <w:marTop w:val="0"/>
      <w:marBottom w:val="0"/>
      <w:divBdr>
        <w:top w:val="none" w:sz="0" w:space="0" w:color="auto"/>
        <w:left w:val="none" w:sz="0" w:space="0" w:color="auto"/>
        <w:bottom w:val="none" w:sz="0" w:space="0" w:color="auto"/>
        <w:right w:val="none" w:sz="0" w:space="0" w:color="auto"/>
      </w:divBdr>
    </w:div>
    <w:div w:id="1797675022">
      <w:bodyDiv w:val="1"/>
      <w:marLeft w:val="0"/>
      <w:marRight w:val="0"/>
      <w:marTop w:val="0"/>
      <w:marBottom w:val="0"/>
      <w:divBdr>
        <w:top w:val="none" w:sz="0" w:space="0" w:color="auto"/>
        <w:left w:val="none" w:sz="0" w:space="0" w:color="auto"/>
        <w:bottom w:val="none" w:sz="0" w:space="0" w:color="auto"/>
        <w:right w:val="none" w:sz="0" w:space="0" w:color="auto"/>
      </w:divBdr>
    </w:div>
    <w:div w:id="1840273659">
      <w:bodyDiv w:val="1"/>
      <w:marLeft w:val="0"/>
      <w:marRight w:val="0"/>
      <w:marTop w:val="0"/>
      <w:marBottom w:val="0"/>
      <w:divBdr>
        <w:top w:val="none" w:sz="0" w:space="0" w:color="auto"/>
        <w:left w:val="none" w:sz="0" w:space="0" w:color="auto"/>
        <w:bottom w:val="none" w:sz="0" w:space="0" w:color="auto"/>
        <w:right w:val="none" w:sz="0" w:space="0" w:color="auto"/>
      </w:divBdr>
    </w:div>
    <w:div w:id="1842813350">
      <w:bodyDiv w:val="1"/>
      <w:marLeft w:val="0"/>
      <w:marRight w:val="0"/>
      <w:marTop w:val="0"/>
      <w:marBottom w:val="0"/>
      <w:divBdr>
        <w:top w:val="none" w:sz="0" w:space="0" w:color="auto"/>
        <w:left w:val="none" w:sz="0" w:space="0" w:color="auto"/>
        <w:bottom w:val="none" w:sz="0" w:space="0" w:color="auto"/>
        <w:right w:val="none" w:sz="0" w:space="0" w:color="auto"/>
      </w:divBdr>
    </w:div>
    <w:div w:id="1849055488">
      <w:bodyDiv w:val="1"/>
      <w:marLeft w:val="0"/>
      <w:marRight w:val="0"/>
      <w:marTop w:val="0"/>
      <w:marBottom w:val="0"/>
      <w:divBdr>
        <w:top w:val="none" w:sz="0" w:space="0" w:color="auto"/>
        <w:left w:val="none" w:sz="0" w:space="0" w:color="auto"/>
        <w:bottom w:val="none" w:sz="0" w:space="0" w:color="auto"/>
        <w:right w:val="none" w:sz="0" w:space="0" w:color="auto"/>
      </w:divBdr>
    </w:div>
    <w:div w:id="1860855606">
      <w:bodyDiv w:val="1"/>
      <w:marLeft w:val="0"/>
      <w:marRight w:val="0"/>
      <w:marTop w:val="0"/>
      <w:marBottom w:val="0"/>
      <w:divBdr>
        <w:top w:val="none" w:sz="0" w:space="0" w:color="auto"/>
        <w:left w:val="none" w:sz="0" w:space="0" w:color="auto"/>
        <w:bottom w:val="none" w:sz="0" w:space="0" w:color="auto"/>
        <w:right w:val="none" w:sz="0" w:space="0" w:color="auto"/>
      </w:divBdr>
    </w:div>
    <w:div w:id="1867333352">
      <w:bodyDiv w:val="1"/>
      <w:marLeft w:val="0"/>
      <w:marRight w:val="0"/>
      <w:marTop w:val="0"/>
      <w:marBottom w:val="0"/>
      <w:divBdr>
        <w:top w:val="none" w:sz="0" w:space="0" w:color="auto"/>
        <w:left w:val="none" w:sz="0" w:space="0" w:color="auto"/>
        <w:bottom w:val="none" w:sz="0" w:space="0" w:color="auto"/>
        <w:right w:val="none" w:sz="0" w:space="0" w:color="auto"/>
      </w:divBdr>
    </w:div>
    <w:div w:id="1871675066">
      <w:bodyDiv w:val="1"/>
      <w:marLeft w:val="0"/>
      <w:marRight w:val="0"/>
      <w:marTop w:val="0"/>
      <w:marBottom w:val="0"/>
      <w:divBdr>
        <w:top w:val="none" w:sz="0" w:space="0" w:color="auto"/>
        <w:left w:val="none" w:sz="0" w:space="0" w:color="auto"/>
        <w:bottom w:val="none" w:sz="0" w:space="0" w:color="auto"/>
        <w:right w:val="none" w:sz="0" w:space="0" w:color="auto"/>
      </w:divBdr>
    </w:div>
    <w:div w:id="1904750510">
      <w:bodyDiv w:val="1"/>
      <w:marLeft w:val="0"/>
      <w:marRight w:val="0"/>
      <w:marTop w:val="0"/>
      <w:marBottom w:val="0"/>
      <w:divBdr>
        <w:top w:val="none" w:sz="0" w:space="0" w:color="auto"/>
        <w:left w:val="none" w:sz="0" w:space="0" w:color="auto"/>
        <w:bottom w:val="none" w:sz="0" w:space="0" w:color="auto"/>
        <w:right w:val="none" w:sz="0" w:space="0" w:color="auto"/>
      </w:divBdr>
    </w:div>
    <w:div w:id="1926719987">
      <w:bodyDiv w:val="1"/>
      <w:marLeft w:val="0"/>
      <w:marRight w:val="0"/>
      <w:marTop w:val="0"/>
      <w:marBottom w:val="0"/>
      <w:divBdr>
        <w:top w:val="none" w:sz="0" w:space="0" w:color="auto"/>
        <w:left w:val="none" w:sz="0" w:space="0" w:color="auto"/>
        <w:bottom w:val="none" w:sz="0" w:space="0" w:color="auto"/>
        <w:right w:val="none" w:sz="0" w:space="0" w:color="auto"/>
      </w:divBdr>
    </w:div>
    <w:div w:id="1930655904">
      <w:bodyDiv w:val="1"/>
      <w:marLeft w:val="0"/>
      <w:marRight w:val="0"/>
      <w:marTop w:val="0"/>
      <w:marBottom w:val="0"/>
      <w:divBdr>
        <w:top w:val="none" w:sz="0" w:space="0" w:color="auto"/>
        <w:left w:val="none" w:sz="0" w:space="0" w:color="auto"/>
        <w:bottom w:val="none" w:sz="0" w:space="0" w:color="auto"/>
        <w:right w:val="none" w:sz="0" w:space="0" w:color="auto"/>
      </w:divBdr>
    </w:div>
    <w:div w:id="1931427528">
      <w:bodyDiv w:val="1"/>
      <w:marLeft w:val="0"/>
      <w:marRight w:val="0"/>
      <w:marTop w:val="0"/>
      <w:marBottom w:val="0"/>
      <w:divBdr>
        <w:top w:val="none" w:sz="0" w:space="0" w:color="auto"/>
        <w:left w:val="none" w:sz="0" w:space="0" w:color="auto"/>
        <w:bottom w:val="none" w:sz="0" w:space="0" w:color="auto"/>
        <w:right w:val="none" w:sz="0" w:space="0" w:color="auto"/>
      </w:divBdr>
    </w:div>
    <w:div w:id="1951889498">
      <w:bodyDiv w:val="1"/>
      <w:marLeft w:val="0"/>
      <w:marRight w:val="0"/>
      <w:marTop w:val="0"/>
      <w:marBottom w:val="0"/>
      <w:divBdr>
        <w:top w:val="none" w:sz="0" w:space="0" w:color="auto"/>
        <w:left w:val="none" w:sz="0" w:space="0" w:color="auto"/>
        <w:bottom w:val="none" w:sz="0" w:space="0" w:color="auto"/>
        <w:right w:val="none" w:sz="0" w:space="0" w:color="auto"/>
      </w:divBdr>
    </w:div>
    <w:div w:id="1973057045">
      <w:bodyDiv w:val="1"/>
      <w:marLeft w:val="0"/>
      <w:marRight w:val="0"/>
      <w:marTop w:val="0"/>
      <w:marBottom w:val="0"/>
      <w:divBdr>
        <w:top w:val="none" w:sz="0" w:space="0" w:color="auto"/>
        <w:left w:val="none" w:sz="0" w:space="0" w:color="auto"/>
        <w:bottom w:val="none" w:sz="0" w:space="0" w:color="auto"/>
        <w:right w:val="none" w:sz="0" w:space="0" w:color="auto"/>
      </w:divBdr>
    </w:div>
    <w:div w:id="2002392779">
      <w:bodyDiv w:val="1"/>
      <w:marLeft w:val="0"/>
      <w:marRight w:val="0"/>
      <w:marTop w:val="0"/>
      <w:marBottom w:val="0"/>
      <w:divBdr>
        <w:top w:val="none" w:sz="0" w:space="0" w:color="auto"/>
        <w:left w:val="none" w:sz="0" w:space="0" w:color="auto"/>
        <w:bottom w:val="none" w:sz="0" w:space="0" w:color="auto"/>
        <w:right w:val="none" w:sz="0" w:space="0" w:color="auto"/>
      </w:divBdr>
    </w:div>
    <w:div w:id="2011984664">
      <w:bodyDiv w:val="1"/>
      <w:marLeft w:val="0"/>
      <w:marRight w:val="0"/>
      <w:marTop w:val="0"/>
      <w:marBottom w:val="0"/>
      <w:divBdr>
        <w:top w:val="none" w:sz="0" w:space="0" w:color="auto"/>
        <w:left w:val="none" w:sz="0" w:space="0" w:color="auto"/>
        <w:bottom w:val="none" w:sz="0" w:space="0" w:color="auto"/>
        <w:right w:val="none" w:sz="0" w:space="0" w:color="auto"/>
      </w:divBdr>
    </w:div>
    <w:div w:id="2020156709">
      <w:bodyDiv w:val="1"/>
      <w:marLeft w:val="0"/>
      <w:marRight w:val="0"/>
      <w:marTop w:val="0"/>
      <w:marBottom w:val="0"/>
      <w:divBdr>
        <w:top w:val="none" w:sz="0" w:space="0" w:color="auto"/>
        <w:left w:val="none" w:sz="0" w:space="0" w:color="auto"/>
        <w:bottom w:val="none" w:sz="0" w:space="0" w:color="auto"/>
        <w:right w:val="none" w:sz="0" w:space="0" w:color="auto"/>
      </w:divBdr>
    </w:div>
    <w:div w:id="2027708488">
      <w:bodyDiv w:val="1"/>
      <w:marLeft w:val="0"/>
      <w:marRight w:val="0"/>
      <w:marTop w:val="0"/>
      <w:marBottom w:val="0"/>
      <w:divBdr>
        <w:top w:val="none" w:sz="0" w:space="0" w:color="auto"/>
        <w:left w:val="none" w:sz="0" w:space="0" w:color="auto"/>
        <w:bottom w:val="none" w:sz="0" w:space="0" w:color="auto"/>
        <w:right w:val="none" w:sz="0" w:space="0" w:color="auto"/>
      </w:divBdr>
    </w:div>
    <w:div w:id="2049331853">
      <w:bodyDiv w:val="1"/>
      <w:marLeft w:val="0"/>
      <w:marRight w:val="0"/>
      <w:marTop w:val="0"/>
      <w:marBottom w:val="0"/>
      <w:divBdr>
        <w:top w:val="none" w:sz="0" w:space="0" w:color="auto"/>
        <w:left w:val="none" w:sz="0" w:space="0" w:color="auto"/>
        <w:bottom w:val="none" w:sz="0" w:space="0" w:color="auto"/>
        <w:right w:val="none" w:sz="0" w:space="0" w:color="auto"/>
      </w:divBdr>
    </w:div>
    <w:div w:id="2052339787">
      <w:bodyDiv w:val="1"/>
      <w:marLeft w:val="0"/>
      <w:marRight w:val="0"/>
      <w:marTop w:val="0"/>
      <w:marBottom w:val="0"/>
      <w:divBdr>
        <w:top w:val="none" w:sz="0" w:space="0" w:color="auto"/>
        <w:left w:val="none" w:sz="0" w:space="0" w:color="auto"/>
        <w:bottom w:val="none" w:sz="0" w:space="0" w:color="auto"/>
        <w:right w:val="none" w:sz="0" w:space="0" w:color="auto"/>
      </w:divBdr>
    </w:div>
    <w:div w:id="2057701426">
      <w:bodyDiv w:val="1"/>
      <w:marLeft w:val="0"/>
      <w:marRight w:val="0"/>
      <w:marTop w:val="0"/>
      <w:marBottom w:val="0"/>
      <w:divBdr>
        <w:top w:val="none" w:sz="0" w:space="0" w:color="auto"/>
        <w:left w:val="none" w:sz="0" w:space="0" w:color="auto"/>
        <w:bottom w:val="none" w:sz="0" w:space="0" w:color="auto"/>
        <w:right w:val="none" w:sz="0" w:space="0" w:color="auto"/>
      </w:divBdr>
    </w:div>
    <w:div w:id="20980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2.emf"/><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yperlink" Target="http://www.acogok.org/wp-content/uploads/2018/01/FY-17-9-1-1-ACOG-Financial-Statements-Final.pdf" TargetMode="Externa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image" Target="media/image3.emf"/><Relationship Id="rId30" Type="http://schemas.openxmlformats.org/officeDocument/2006/relationships/footer" Target="foot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EB93-3F89-4FBE-840E-4442C640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18</Pages>
  <Words>4779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PLEASE NOTIFY ACOG AT 234-2264 (TTY 234-2217) BY 5:00 P</vt:lpstr>
    </vt:vector>
  </TitlesOfParts>
  <Company>ACOG</Company>
  <LinksUpToDate>false</LinksUpToDate>
  <CharactersWithSpaces>31847</CharactersWithSpaces>
  <SharedDoc>false</SharedDoc>
  <HLinks>
    <vt:vector size="24" baseType="variant">
      <vt:variant>
        <vt:i4>7536707</vt:i4>
      </vt:variant>
      <vt:variant>
        <vt:i4>9</vt:i4>
      </vt:variant>
      <vt:variant>
        <vt:i4>0</vt:i4>
      </vt:variant>
      <vt:variant>
        <vt:i4>5</vt:i4>
      </vt:variant>
      <vt:variant>
        <vt:lpwstr/>
      </vt:variant>
      <vt:variant>
        <vt:lpwstr>ATTACHMENT_VII</vt:lpwstr>
      </vt:variant>
      <vt:variant>
        <vt:i4>4522051</vt:i4>
      </vt:variant>
      <vt:variant>
        <vt:i4>6</vt:i4>
      </vt:variant>
      <vt:variant>
        <vt:i4>0</vt:i4>
      </vt:variant>
      <vt:variant>
        <vt:i4>5</vt:i4>
      </vt:variant>
      <vt:variant>
        <vt:lpwstr/>
      </vt:variant>
      <vt:variant>
        <vt:lpwstr>ATTACHMENT_VI_C</vt:lpwstr>
      </vt:variant>
      <vt:variant>
        <vt:i4>1703978</vt:i4>
      </vt:variant>
      <vt:variant>
        <vt:i4>3</vt:i4>
      </vt:variant>
      <vt:variant>
        <vt:i4>0</vt:i4>
      </vt:variant>
      <vt:variant>
        <vt:i4>5</vt:i4>
      </vt:variant>
      <vt:variant>
        <vt:lpwstr/>
      </vt:variant>
      <vt:variant>
        <vt:lpwstr>ATTACHMENT_VI</vt:lpwstr>
      </vt:variant>
      <vt:variant>
        <vt:i4>7077955</vt:i4>
      </vt:variant>
      <vt:variant>
        <vt:i4>0</vt:i4>
      </vt:variant>
      <vt:variant>
        <vt:i4>0</vt:i4>
      </vt:variant>
      <vt:variant>
        <vt:i4>5</vt:i4>
      </vt:variant>
      <vt:variant>
        <vt:lpwstr/>
      </vt:variant>
      <vt:variant>
        <vt:lpwstr>ATTACHMENT_III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NOTIFY ACOG AT 234-2264 (TTY 234-2217) BY 5:00 P</dc:title>
  <dc:subject/>
  <dc:creator>Anita Kroth</dc:creator>
  <cp:keywords/>
  <dc:description/>
  <cp:lastModifiedBy>Vellamae Fogarty</cp:lastModifiedBy>
  <cp:revision>61</cp:revision>
  <cp:lastPrinted>2017-11-07T20:52:00Z</cp:lastPrinted>
  <dcterms:created xsi:type="dcterms:W3CDTF">2017-12-08T16:16:00Z</dcterms:created>
  <dcterms:modified xsi:type="dcterms:W3CDTF">2018-01-22T21:50:00Z</dcterms:modified>
</cp:coreProperties>
</file>